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2127"/>
        <w:gridCol w:w="2754"/>
        <w:gridCol w:w="5325"/>
      </w:tblGrid>
      <w:tr w:rsidR="00CF5D1A" w:rsidTr="023AF3E5">
        <w:tc>
          <w:tcPr>
            <w:tcW w:w="2127" w:type="dxa"/>
            <w:vMerge w:val="restart"/>
          </w:tcPr>
          <w:p w:rsidR="00CF5D1A" w:rsidRDefault="00CF5D1A" w:rsidP="00302FA4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5pt;height:95.5pt" o:ole="">
                  <v:imagedata r:id="rId8" o:title=""/>
                </v:shape>
                <o:OLEObject Type="Embed" ProgID="PBrush" ShapeID="_x0000_i1025" DrawAspect="Content" ObjectID="_1715689695" r:id="rId9"/>
              </w:object>
            </w:r>
          </w:p>
        </w:tc>
        <w:tc>
          <w:tcPr>
            <w:tcW w:w="2754" w:type="dxa"/>
          </w:tcPr>
          <w:p w:rsidR="00CF5D1A" w:rsidRDefault="00CF5D1A" w:rsidP="00CF5D1A">
            <w:pPr>
              <w:jc w:val="center"/>
              <w:rPr>
                <w:b/>
                <w:sz w:val="28"/>
              </w:rPr>
            </w:pPr>
          </w:p>
          <w:p w:rsidR="00CF5D1A" w:rsidRPr="00CF5D1A" w:rsidRDefault="004F1BEB" w:rsidP="00DE20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Rentrée 202</w:t>
            </w:r>
            <w:r w:rsidR="00FC1687">
              <w:rPr>
                <w:b/>
                <w:sz w:val="28"/>
              </w:rPr>
              <w:t>2</w:t>
            </w:r>
          </w:p>
        </w:tc>
        <w:tc>
          <w:tcPr>
            <w:tcW w:w="5325" w:type="dxa"/>
          </w:tcPr>
          <w:p w:rsidR="00CF5D1A" w:rsidRDefault="00CF5D1A" w:rsidP="00CF5D1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4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D1A" w:rsidTr="023AF3E5">
        <w:tc>
          <w:tcPr>
            <w:tcW w:w="2127" w:type="dxa"/>
            <w:vMerge/>
          </w:tcPr>
          <w:p w:rsidR="00CF5D1A" w:rsidRDefault="00CF5D1A" w:rsidP="00302FA4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CF5D1A" w:rsidRDefault="0054068A" w:rsidP="00CF5D1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PM </w:t>
            </w:r>
            <w:r w:rsidR="006E08A3">
              <w:rPr>
                <w:b/>
                <w:sz w:val="28"/>
                <w:szCs w:val="28"/>
              </w:rPr>
              <w:t xml:space="preserve">- CAP- </w:t>
            </w:r>
            <w:r w:rsidR="00CF5D1A">
              <w:rPr>
                <w:b/>
                <w:sz w:val="28"/>
                <w:szCs w:val="28"/>
              </w:rPr>
              <w:t>Lycée des Métiers « LE DOLMEN »</w:t>
            </w:r>
          </w:p>
          <w:p w:rsidR="00CF5D1A" w:rsidRDefault="3F9681F2" w:rsidP="3F9681F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3F9681F2">
              <w:rPr>
                <w:b/>
                <w:bCs/>
                <w:sz w:val="28"/>
                <w:szCs w:val="28"/>
              </w:rPr>
              <w:t>Liste de fournitures élèves demandées par les enseignants</w:t>
            </w:r>
          </w:p>
        </w:tc>
      </w:tr>
    </w:tbl>
    <w:tbl>
      <w:tblPr>
        <w:tblW w:w="549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409"/>
        <w:gridCol w:w="5528"/>
      </w:tblGrid>
      <w:tr w:rsidR="00A734CB" w:rsidRPr="00DA7769" w:rsidTr="023AF3E5">
        <w:trPr>
          <w:trHeight w:val="559"/>
        </w:trPr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854F1F" w:rsidRPr="00DA7769" w:rsidRDefault="00854F1F" w:rsidP="00DA77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DISCIPLINE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vAlign w:val="center"/>
          </w:tcPr>
          <w:p w:rsidR="00854F1F" w:rsidRPr="00DA7769" w:rsidRDefault="00854F1F" w:rsidP="00854F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708" w:type="pct"/>
            <w:tcBorders>
              <w:bottom w:val="single" w:sz="4" w:space="0" w:color="auto"/>
            </w:tcBorders>
            <w:vAlign w:val="center"/>
          </w:tcPr>
          <w:p w:rsidR="00854F1F" w:rsidRPr="00DA7769" w:rsidRDefault="00854F1F" w:rsidP="00DA77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MATERIEL</w:t>
            </w:r>
          </w:p>
        </w:tc>
      </w:tr>
      <w:tr w:rsidR="00A734CB" w:rsidRPr="00DA7769" w:rsidTr="023AF3E5">
        <w:trPr>
          <w:trHeight w:val="5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141" w:type="pct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83"/>
              <w:gridCol w:w="2398"/>
              <w:gridCol w:w="5686"/>
            </w:tblGrid>
            <w:tr w:rsidR="00A734CB" w:rsidRPr="00204933" w:rsidTr="3F9681F2">
              <w:trPr>
                <w:trHeight w:val="841"/>
              </w:trPr>
              <w:tc>
                <w:tcPr>
                  <w:tcW w:w="1063" w:type="pct"/>
                  <w:vMerge w:val="restart"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734CB">
                    <w:rPr>
                      <w:b/>
                    </w:rPr>
                    <w:t>Français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734CB">
                    <w:rPr>
                      <w:b/>
                    </w:rPr>
                    <w:t>Histoire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734CB">
                    <w:rPr>
                      <w:b/>
                    </w:rPr>
                    <w:t>Géo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734CB">
                    <w:rPr>
                      <w:b/>
                    </w:rPr>
                    <w:t>EMC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</w:rPr>
                  </w:pPr>
                  <w:r w:rsidRPr="00A734CB">
                    <w:rPr>
                      <w:b/>
                    </w:rPr>
                    <w:t>maths</w:t>
                  </w:r>
                </w:p>
              </w:tc>
              <w:tc>
                <w:tcPr>
                  <w:tcW w:w="1168" w:type="pct"/>
                  <w:vAlign w:val="center"/>
                </w:tcPr>
                <w:p w:rsidR="00A734CB" w:rsidRPr="00A734CB" w:rsidRDefault="005F53BD" w:rsidP="00C24002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1F497D" w:themeColor="text2"/>
                      <w:sz w:val="20"/>
                      <w:szCs w:val="20"/>
                      <w:lang w:val="en-US"/>
                    </w:rPr>
                    <w:t xml:space="preserve">3 </w:t>
                  </w:r>
                  <w:proofErr w:type="spellStart"/>
                  <w:r>
                    <w:rPr>
                      <w:color w:val="1F497D" w:themeColor="text2"/>
                      <w:sz w:val="20"/>
                      <w:szCs w:val="20"/>
                      <w:lang w:val="en-US"/>
                    </w:rPr>
                    <w:t>Prépa</w:t>
                  </w:r>
                  <w:proofErr w:type="spellEnd"/>
                  <w:r>
                    <w:rPr>
                      <w:color w:val="1F497D" w:themeColor="text2"/>
                      <w:sz w:val="20"/>
                      <w:szCs w:val="20"/>
                      <w:lang w:val="en-US"/>
                    </w:rPr>
                    <w:t xml:space="preserve"> Métier</w:t>
                  </w:r>
                  <w:r w:rsidR="00A734CB" w:rsidRPr="00A734CB">
                    <w:rPr>
                      <w:color w:val="1F497D" w:themeColor="text2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69" w:type="pct"/>
                  <w:vAlign w:val="center"/>
                </w:tcPr>
                <w:p w:rsidR="00255214" w:rsidRPr="00A734CB" w:rsidRDefault="00A734CB" w:rsidP="00255214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t>Français</w:t>
                  </w:r>
                  <w:r w:rsidR="00255214">
                    <w:rPr>
                      <w:color w:val="1F497D" w:themeColor="text2"/>
                      <w:sz w:val="20"/>
                      <w:szCs w:val="20"/>
                    </w:rPr>
                    <w:t> :  rien</w:t>
                  </w:r>
                </w:p>
                <w:p w:rsidR="00A734CB" w:rsidRPr="00A734CB" w:rsidRDefault="5E293A46" w:rsidP="5E293A46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5E293A46">
                    <w:rPr>
                      <w:b/>
                      <w:bCs/>
                      <w:color w:val="1F497D" w:themeColor="text2"/>
                      <w:sz w:val="20"/>
                      <w:szCs w:val="20"/>
                      <w:u w:val="single"/>
                    </w:rPr>
                    <w:t>Histoire</w:t>
                  </w:r>
                  <w:r w:rsidRPr="5E293A46">
                    <w:rPr>
                      <w:color w:val="1F497D" w:themeColor="text2"/>
                      <w:sz w:val="20"/>
                      <w:szCs w:val="20"/>
                    </w:rPr>
                    <w:t> : rien</w:t>
                  </w:r>
                </w:p>
                <w:p w:rsidR="00A734CB" w:rsidRPr="00A734CB" w:rsidRDefault="5E293A46" w:rsidP="5E293A46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5E293A46">
                    <w:rPr>
                      <w:color w:val="1F497D" w:themeColor="text2"/>
                      <w:sz w:val="20"/>
                      <w:szCs w:val="20"/>
                    </w:rPr>
                    <w:t>Professionnel Mme Moreau : 2 chemises cartonnées avec rabats et élastiques (une rouge et une verte)</w:t>
                  </w:r>
                </w:p>
                <w:p w:rsidR="00A734CB" w:rsidRPr="00A734CB" w:rsidRDefault="5E293A46" w:rsidP="5E293A46">
                  <w:pPr>
                    <w:spacing w:after="0" w:line="240" w:lineRule="auto"/>
                    <w:rPr>
                      <w:color w:val="1F497D" w:themeColor="text2"/>
                    </w:rPr>
                  </w:pPr>
                  <w:r w:rsidRPr="5E293A46">
                    <w:rPr>
                      <w:color w:val="1F497D" w:themeColor="text2"/>
                      <w:sz w:val="20"/>
                      <w:szCs w:val="20"/>
                    </w:rPr>
                    <w:t>Un bloc notes (format au choix – facilement transportable)</w:t>
                  </w:r>
                </w:p>
                <w:p w:rsidR="00A734CB" w:rsidRPr="00A734CB" w:rsidRDefault="3F9681F2" w:rsidP="3F9681F2">
                  <w:pPr>
                    <w:spacing w:after="0" w:line="240" w:lineRule="auto"/>
                    <w:rPr>
                      <w:color w:val="1F497D" w:themeColor="text2"/>
                    </w:rPr>
                  </w:pPr>
                  <w:r w:rsidRPr="3F9681F2">
                    <w:rPr>
                      <w:color w:val="1F487C"/>
                      <w:sz w:val="20"/>
                      <w:szCs w:val="20"/>
                    </w:rPr>
                    <w:t>Une clé USB</w:t>
                  </w:r>
                </w:p>
                <w:p w:rsidR="00A734CB" w:rsidRPr="00A734CB" w:rsidRDefault="3F9681F2" w:rsidP="3F9681F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F72C44"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t>Mathématiques</w:t>
                  </w:r>
                  <w:r w:rsidRPr="3F9681F2">
                    <w:rPr>
                      <w:color w:val="1F497D" w:themeColor="text2"/>
                      <w:sz w:val="20"/>
                      <w:szCs w:val="20"/>
                    </w:rPr>
                    <w:t xml:space="preserve"> : </w:t>
                  </w:r>
                </w:p>
                <w:p w:rsidR="00A734CB" w:rsidRPr="00A734CB" w:rsidRDefault="3F9681F2" w:rsidP="3F9681F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3F9681F2">
                    <w:rPr>
                      <w:color w:val="1F497D" w:themeColor="text2"/>
                      <w:sz w:val="20"/>
                      <w:szCs w:val="20"/>
                    </w:rPr>
                    <w:t>* TROUSSE : Crayons (bleu, vert, rouge, noir), crayon à papier, gomme, colle, effaceur, double-décimètre, équerre, rapporteur, compas,  CALCULATRICE type Collège.  1 grand cahier 24x32  (96 pages)</w:t>
                  </w:r>
                </w:p>
                <w:p w:rsidR="00A734CB" w:rsidRPr="00A734CB" w:rsidRDefault="3F9681F2" w:rsidP="3F9681F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F72C44"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t>Sciences Physiques</w:t>
                  </w:r>
                  <w:r w:rsidRPr="3F9681F2">
                    <w:rPr>
                      <w:color w:val="1F497D" w:themeColor="text2"/>
                      <w:sz w:val="20"/>
                      <w:szCs w:val="20"/>
                    </w:rPr>
                    <w:t xml:space="preserve"> : </w:t>
                  </w:r>
                </w:p>
                <w:p w:rsidR="00A734CB" w:rsidRPr="00A734CB" w:rsidRDefault="3F9681F2" w:rsidP="3F9681F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3F9681F2">
                    <w:rPr>
                      <w:color w:val="1F497D" w:themeColor="text2"/>
                      <w:sz w:val="20"/>
                      <w:szCs w:val="20"/>
                    </w:rPr>
                    <w:t>* 1 grand cahier 24x32  (96 pages)</w:t>
                  </w:r>
                </w:p>
              </w:tc>
            </w:tr>
            <w:tr w:rsidR="00A734CB" w:rsidRPr="00204933" w:rsidTr="3F9681F2">
              <w:trPr>
                <w:trHeight w:val="156"/>
              </w:trPr>
              <w:tc>
                <w:tcPr>
                  <w:tcW w:w="1063" w:type="pct"/>
                  <w:vMerge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</w:rPr>
                  </w:pPr>
                </w:p>
              </w:tc>
              <w:tc>
                <w:tcPr>
                  <w:tcW w:w="1168" w:type="pct"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i/>
                      <w:color w:val="1F497D" w:themeColor="text2"/>
                      <w:sz w:val="20"/>
                      <w:szCs w:val="20"/>
                    </w:rPr>
                    <w:t xml:space="preserve">2 CAP </w:t>
                  </w:r>
                  <w:r w:rsidR="00B1414B">
                    <w:rPr>
                      <w:i/>
                      <w:color w:val="1F497D" w:themeColor="text2"/>
                      <w:sz w:val="20"/>
                      <w:szCs w:val="20"/>
                    </w:rPr>
                    <w:t>EPC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769" w:type="pct"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Mathématiques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 :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TROUSSE : Crayons (bleu, vert, rouge, noir), crayon à papier, gomme, colle, effaceur, double-décimètre, équerre, rapporteur, compas,  CALCULATRICE type Collège.</w:t>
                  </w:r>
                  <w:r w:rsidR="00B1414B">
                    <w:rPr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 1 grand cahier 24x32  (96 pages)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Sciences Physiques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 : </w:t>
                  </w:r>
                </w:p>
                <w:p w:rsidR="00A734CB" w:rsidRPr="00A734CB" w:rsidRDefault="3F9681F2" w:rsidP="3F9681F2">
                  <w:pPr>
                    <w:spacing w:after="0" w:line="240" w:lineRule="auto"/>
                    <w:rPr>
                      <w:rFonts w:cs="Calibri"/>
                      <w:color w:val="1F497D" w:themeColor="text2"/>
                    </w:rPr>
                  </w:pPr>
                  <w:r w:rsidRPr="3F9681F2">
                    <w:rPr>
                      <w:color w:val="1F497D" w:themeColor="text2"/>
                      <w:sz w:val="20"/>
                      <w:szCs w:val="20"/>
                    </w:rPr>
                    <w:t>* 1 grand cahier 24x32  (96 pages)  (celui de l'année de 1CAPEPC)</w:t>
                  </w:r>
                </w:p>
              </w:tc>
            </w:tr>
            <w:tr w:rsidR="00A734CB" w:rsidRPr="00204933" w:rsidTr="3F9681F2">
              <w:trPr>
                <w:trHeight w:val="554"/>
              </w:trPr>
              <w:tc>
                <w:tcPr>
                  <w:tcW w:w="1063" w:type="pct"/>
                  <w:vMerge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</w:rPr>
                  </w:pPr>
                </w:p>
              </w:tc>
              <w:tc>
                <w:tcPr>
                  <w:tcW w:w="1168" w:type="pct"/>
                  <w:vAlign w:val="center"/>
                </w:tcPr>
                <w:p w:rsidR="00A734CB" w:rsidRPr="00A734CB" w:rsidRDefault="3F9681F2" w:rsidP="005E13D7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20"/>
                      <w:szCs w:val="20"/>
                    </w:rPr>
                  </w:pPr>
                  <w:r w:rsidRPr="3F9681F2">
                    <w:rPr>
                      <w:color w:val="1F497D" w:themeColor="text2"/>
                      <w:sz w:val="20"/>
                      <w:szCs w:val="20"/>
                    </w:rPr>
                    <w:t>2 CAP PSR</w:t>
                  </w:r>
                </w:p>
              </w:tc>
              <w:tc>
                <w:tcPr>
                  <w:tcW w:w="2769" w:type="pct"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Mathématiques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 :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* TROUSSE : Crayons (bleu, vert, rouge, noir), crayon à papier, gomme, colle, effaceur, double-décimètre, équerre, rapporteur, compas,                                                                              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CALCULATRICE type Collège.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1 grand cahier 24x32  (96 pages)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Sciences Physiques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 : </w:t>
                  </w:r>
                </w:p>
                <w:p w:rsidR="00A734CB" w:rsidRPr="00A734CB" w:rsidRDefault="3F9681F2" w:rsidP="00A734CB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3F9681F2">
                    <w:rPr>
                      <w:color w:val="1F497D" w:themeColor="text2"/>
                      <w:sz w:val="20"/>
                      <w:szCs w:val="20"/>
                    </w:rPr>
                    <w:t>* 1 grand cahier 24x32  (96 pages) (celui de l'année de 1CAPPSR)</w:t>
                  </w:r>
                </w:p>
              </w:tc>
            </w:tr>
            <w:tr w:rsidR="00A734CB" w:rsidRPr="00204933" w:rsidTr="3F9681F2">
              <w:trPr>
                <w:trHeight w:val="356"/>
              </w:trPr>
              <w:tc>
                <w:tcPr>
                  <w:tcW w:w="1063" w:type="pct"/>
                  <w:vMerge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</w:rPr>
                  </w:pPr>
                </w:p>
              </w:tc>
              <w:tc>
                <w:tcPr>
                  <w:tcW w:w="1168" w:type="pct"/>
                  <w:vAlign w:val="center"/>
                </w:tcPr>
                <w:p w:rsidR="00A734CB" w:rsidRPr="00A734CB" w:rsidRDefault="3F9681F2" w:rsidP="00C24002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20"/>
                      <w:szCs w:val="20"/>
                    </w:rPr>
                  </w:pPr>
                  <w:r w:rsidRPr="3F9681F2">
                    <w:rPr>
                      <w:color w:val="1F497D" w:themeColor="text2"/>
                      <w:sz w:val="20"/>
                      <w:szCs w:val="20"/>
                    </w:rPr>
                    <w:t>1 CAP EPC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769" w:type="pct"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Français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 : 1 cahier format 24x32 grands carreaux, 1 Clé USB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10"/>
                      <w:szCs w:val="10"/>
                      <w:u w:val="single"/>
                    </w:rPr>
                  </w:pP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Mathématiques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 :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* TROUSSE : Crayons (bleu, vert, rouge, noir), crayon à papier, gomme, colle, effaceur, double-décimètre, équerre, rapporteur, compas,                                                                              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CALCULATRICE type Collège.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1 grand cahier 24x32  (96 pages)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Sciences Physiques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 : </w:t>
                  </w:r>
                </w:p>
                <w:p w:rsidR="00A734CB" w:rsidRPr="00A734CB" w:rsidRDefault="3F9681F2" w:rsidP="3F9681F2">
                  <w:pPr>
                    <w:spacing w:after="0" w:line="240" w:lineRule="auto"/>
                    <w:rPr>
                      <w:vanish/>
                      <w:color w:val="1F497D" w:themeColor="text2"/>
                    </w:rPr>
                  </w:pPr>
                  <w:r w:rsidRPr="3F9681F2">
                    <w:rPr>
                      <w:color w:val="1F497D" w:themeColor="text2"/>
                      <w:sz w:val="20"/>
                      <w:szCs w:val="20"/>
                    </w:rPr>
                    <w:t>* 1 grand cahier 24x32  (96 pages))</w:t>
                  </w:r>
                </w:p>
              </w:tc>
            </w:tr>
            <w:tr w:rsidR="00A734CB" w:rsidRPr="00204933" w:rsidTr="3F9681F2">
              <w:trPr>
                <w:trHeight w:val="841"/>
              </w:trPr>
              <w:tc>
                <w:tcPr>
                  <w:tcW w:w="1063" w:type="pct"/>
                  <w:vMerge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</w:rPr>
                  </w:pPr>
                </w:p>
              </w:tc>
              <w:tc>
                <w:tcPr>
                  <w:tcW w:w="1168" w:type="pct"/>
                  <w:vAlign w:val="center"/>
                </w:tcPr>
                <w:p w:rsidR="00A734CB" w:rsidRPr="00A734CB" w:rsidRDefault="3F9681F2" w:rsidP="005E13D7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20"/>
                      <w:szCs w:val="20"/>
                    </w:rPr>
                  </w:pPr>
                  <w:r w:rsidRPr="3F9681F2">
                    <w:rPr>
                      <w:color w:val="1F497D" w:themeColor="text2"/>
                      <w:sz w:val="20"/>
                      <w:szCs w:val="20"/>
                    </w:rPr>
                    <w:t>1 CAP PSR</w:t>
                  </w:r>
                </w:p>
              </w:tc>
              <w:tc>
                <w:tcPr>
                  <w:tcW w:w="2769" w:type="pct"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Français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 : 1 cahier format 24x32 grands carreaux, 1 Clé USB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10"/>
                      <w:szCs w:val="10"/>
                      <w:u w:val="single"/>
                    </w:rPr>
                  </w:pP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Mathématiques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 :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* TROUSSE : Crayons (bleu, vert, rouge, noir), crayon à papier, gomme, colle, effaceur, double-décimètre, équerre, rapporteur, compas,                                                                              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CALCULATRICE type Collège.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1 grand cahier 24x32  (96 pages)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Sciences Physiques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 : </w:t>
                  </w:r>
                </w:p>
                <w:p w:rsidR="00A734CB" w:rsidRPr="00A734CB" w:rsidRDefault="00A734CB" w:rsidP="00A734CB">
                  <w:pPr>
                    <w:spacing w:after="0" w:line="240" w:lineRule="auto"/>
                    <w:rPr>
                      <w:vanish/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1 grand cahier 24x32  (96 pages)</w:t>
                  </w:r>
                </w:p>
              </w:tc>
            </w:tr>
          </w:tbl>
          <w:p w:rsidR="00A734CB" w:rsidRDefault="00A734CB"/>
        </w:tc>
      </w:tr>
      <w:tr w:rsidR="00A734CB" w:rsidRPr="00A8353A" w:rsidTr="023AF3E5">
        <w:trPr>
          <w:trHeight w:val="612"/>
        </w:trPr>
        <w:tc>
          <w:tcPr>
            <w:tcW w:w="1112" w:type="pct"/>
            <w:tcBorders>
              <w:top w:val="single" w:sz="4" w:space="0" w:color="auto"/>
            </w:tcBorders>
            <w:vAlign w:val="center"/>
          </w:tcPr>
          <w:p w:rsidR="006B7B5A" w:rsidRPr="006B7B5A" w:rsidRDefault="006B7B5A" w:rsidP="00281BF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B7B5A">
              <w:rPr>
                <w:b/>
                <w:color w:val="000000" w:themeColor="text1"/>
              </w:rPr>
              <w:t>ANGLAIS</w:t>
            </w:r>
          </w:p>
        </w:tc>
        <w:tc>
          <w:tcPr>
            <w:tcW w:w="1180" w:type="pct"/>
            <w:tcBorders>
              <w:top w:val="single" w:sz="4" w:space="0" w:color="auto"/>
            </w:tcBorders>
            <w:vAlign w:val="center"/>
          </w:tcPr>
          <w:p w:rsidR="005F53BD" w:rsidRPr="000A4C0B" w:rsidRDefault="00B1414B" w:rsidP="00281BF5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 CAP PS</w:t>
            </w:r>
            <w:r w:rsidR="006B7B5A" w:rsidRPr="000A4C0B">
              <w:rPr>
                <w:color w:val="1F497D" w:themeColor="text2"/>
                <w:sz w:val="20"/>
                <w:szCs w:val="20"/>
              </w:rPr>
              <w:t xml:space="preserve">R </w:t>
            </w:r>
          </w:p>
          <w:p w:rsidR="005F53BD" w:rsidRDefault="00B1414B" w:rsidP="00281BF5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 CAP PS</w:t>
            </w:r>
            <w:r w:rsidR="006B7B5A" w:rsidRPr="000A4C0B">
              <w:rPr>
                <w:color w:val="1F497D" w:themeColor="text2"/>
                <w:sz w:val="20"/>
                <w:szCs w:val="20"/>
              </w:rPr>
              <w:t>R</w:t>
            </w:r>
          </w:p>
          <w:p w:rsidR="005F53BD" w:rsidRPr="005F53BD" w:rsidRDefault="005F53BD" w:rsidP="00281BF5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3ème</w:t>
            </w:r>
            <w:r w:rsidRPr="005F53BD">
              <w:rPr>
                <w:color w:val="1F497D" w:themeColor="text2"/>
                <w:sz w:val="20"/>
                <w:szCs w:val="20"/>
              </w:rPr>
              <w:t xml:space="preserve"> </w:t>
            </w:r>
            <w:r w:rsidR="00B1414B">
              <w:rPr>
                <w:color w:val="1F497D" w:themeColor="text2"/>
                <w:sz w:val="20"/>
                <w:szCs w:val="20"/>
              </w:rPr>
              <w:t xml:space="preserve">PREPA </w:t>
            </w:r>
            <w:r w:rsidRPr="005F53BD">
              <w:rPr>
                <w:color w:val="1F497D" w:themeColor="text2"/>
                <w:sz w:val="20"/>
                <w:szCs w:val="20"/>
              </w:rPr>
              <w:t>métier</w:t>
            </w:r>
          </w:p>
        </w:tc>
        <w:tc>
          <w:tcPr>
            <w:tcW w:w="2708" w:type="pct"/>
            <w:tcBorders>
              <w:top w:val="single" w:sz="4" w:space="0" w:color="auto"/>
            </w:tcBorders>
            <w:vAlign w:val="center"/>
          </w:tcPr>
          <w:p w:rsidR="006B7B5A" w:rsidRDefault="00B1414B" w:rsidP="005F53B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 CAP PSR</w:t>
            </w:r>
            <w:r w:rsidR="004732A5">
              <w:rPr>
                <w:color w:val="1F497D" w:themeColor="text2"/>
                <w:sz w:val="20"/>
                <w:szCs w:val="20"/>
              </w:rPr>
              <w:t xml:space="preserve"> et EPC</w:t>
            </w:r>
            <w:r w:rsidR="005F53BD">
              <w:rPr>
                <w:color w:val="1F497D" w:themeColor="text2"/>
                <w:sz w:val="20"/>
                <w:szCs w:val="20"/>
              </w:rPr>
              <w:t> :</w:t>
            </w:r>
            <w:r w:rsidR="005F53BD" w:rsidRPr="004732A5">
              <w:rPr>
                <w:b/>
                <w:bCs/>
                <w:color w:val="4F81BD" w:themeColor="accent1"/>
              </w:rPr>
              <w:t xml:space="preserve"> </w:t>
            </w:r>
            <w:r w:rsidR="004732A5" w:rsidRPr="004732A5">
              <w:rPr>
                <w:b/>
                <w:bCs/>
                <w:color w:val="4F81BD" w:themeColor="accent1"/>
              </w:rPr>
              <w:t>un classeur souple, des pochettes transparentes, des feuilles simples</w:t>
            </w:r>
            <w:r w:rsidR="004732A5">
              <w:rPr>
                <w:b/>
                <w:bCs/>
                <w:color w:val="4F81BD" w:themeColor="accent1"/>
              </w:rPr>
              <w:t>.</w:t>
            </w:r>
          </w:p>
          <w:p w:rsidR="005F53BD" w:rsidRPr="005F53BD" w:rsidRDefault="005F53BD" w:rsidP="005F53B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 xml:space="preserve">2 CAP </w:t>
            </w:r>
            <w:r w:rsidR="00B1414B">
              <w:rPr>
                <w:color w:val="1F497D" w:themeColor="text2"/>
                <w:sz w:val="20"/>
                <w:szCs w:val="20"/>
              </w:rPr>
              <w:t>PSR</w:t>
            </w:r>
            <w:r>
              <w:rPr>
                <w:color w:val="1F497D" w:themeColor="text2"/>
                <w:sz w:val="20"/>
                <w:szCs w:val="20"/>
              </w:rPr>
              <w:t xml:space="preserve"> : </w:t>
            </w:r>
            <w:r w:rsidRPr="005F53BD">
              <w:rPr>
                <w:b/>
                <w:bCs/>
                <w:color w:val="4F81BD" w:themeColor="accent1"/>
              </w:rPr>
              <w:t>reprendre et compléter le cahier de première année</w:t>
            </w:r>
          </w:p>
          <w:p w:rsidR="005F53BD" w:rsidRDefault="005F53BD" w:rsidP="005F53BD">
            <w:pPr>
              <w:spacing w:after="0" w:line="240" w:lineRule="auto"/>
              <w:ind w:left="714"/>
              <w:rPr>
                <w:b/>
                <w:bCs/>
                <w:color w:val="4F81BD" w:themeColor="accent1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3ème PEP : </w:t>
            </w:r>
            <w:r w:rsidRPr="005F53BD">
              <w:rPr>
                <w:b/>
                <w:bCs/>
                <w:color w:val="4F81BD" w:themeColor="accent1"/>
              </w:rPr>
              <w:t xml:space="preserve"> grand cahier grands carreaux 24 x32</w:t>
            </w:r>
          </w:p>
          <w:p w:rsidR="004732A5" w:rsidRPr="007764EC" w:rsidRDefault="004732A5" w:rsidP="004732A5">
            <w:pPr>
              <w:spacing w:after="0" w:line="240" w:lineRule="auto"/>
              <w:ind w:left="714"/>
              <w:rPr>
                <w:color w:val="1F497D" w:themeColor="text2"/>
                <w:sz w:val="20"/>
                <w:szCs w:val="20"/>
              </w:rPr>
            </w:pPr>
          </w:p>
        </w:tc>
      </w:tr>
      <w:tr w:rsidR="00A734CB" w:rsidRPr="00A8353A" w:rsidTr="023AF3E5">
        <w:trPr>
          <w:trHeight w:val="612"/>
        </w:trPr>
        <w:tc>
          <w:tcPr>
            <w:tcW w:w="1112" w:type="pct"/>
            <w:vAlign w:val="center"/>
          </w:tcPr>
          <w:p w:rsidR="00FF4F30" w:rsidRPr="006B7B5A" w:rsidRDefault="00FF4F30" w:rsidP="006F07E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ESPAGNOL</w:t>
            </w:r>
          </w:p>
        </w:tc>
        <w:tc>
          <w:tcPr>
            <w:tcW w:w="1180" w:type="pct"/>
            <w:vAlign w:val="center"/>
          </w:tcPr>
          <w:p w:rsidR="00FF4F30" w:rsidRPr="000A4C0B" w:rsidRDefault="00FF4F30" w:rsidP="006F07E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 xml:space="preserve">3 Prépa </w:t>
            </w:r>
            <w:r w:rsidR="005F53BD">
              <w:rPr>
                <w:color w:val="1F497D" w:themeColor="text2"/>
                <w:sz w:val="20"/>
                <w:szCs w:val="20"/>
                <w:lang w:val="en-US"/>
              </w:rPr>
              <w:t>métier</w:t>
            </w:r>
          </w:p>
        </w:tc>
        <w:tc>
          <w:tcPr>
            <w:tcW w:w="2708" w:type="pct"/>
            <w:vAlign w:val="center"/>
          </w:tcPr>
          <w:p w:rsidR="00FF4F30" w:rsidRPr="007764EC" w:rsidRDefault="00FF4F30" w:rsidP="00FF4F30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1 cahier 21x29.7 grands carreaux</w:t>
            </w:r>
          </w:p>
          <w:p w:rsidR="00FF4F30" w:rsidRPr="007764EC" w:rsidRDefault="00FF4F30" w:rsidP="00FF4F30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Matériel de base : stylos, crayon de papier, gomme, règle, colle, ciseaux, correcteur, 2 ou 3 surligneurs</w:t>
            </w:r>
          </w:p>
        </w:tc>
      </w:tr>
      <w:tr w:rsidR="00A734CB" w:rsidRPr="00A8353A" w:rsidTr="023AF3E5">
        <w:trPr>
          <w:trHeight w:val="841"/>
        </w:trPr>
        <w:tc>
          <w:tcPr>
            <w:tcW w:w="1112" w:type="pct"/>
            <w:vMerge w:val="restart"/>
            <w:vAlign w:val="center"/>
          </w:tcPr>
          <w:p w:rsidR="005F53BD" w:rsidRDefault="005F53BD" w:rsidP="007D1048">
            <w:pPr>
              <w:jc w:val="center"/>
              <w:rPr>
                <w:b/>
                <w:sz w:val="20"/>
                <w:szCs w:val="20"/>
              </w:rPr>
            </w:pPr>
          </w:p>
          <w:p w:rsidR="003136CA" w:rsidRDefault="00C93E44" w:rsidP="007D1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PSE</w:t>
            </w:r>
          </w:p>
          <w:p w:rsidR="003136CA" w:rsidRPr="00F54818" w:rsidRDefault="003136CA" w:rsidP="007D1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 découverte professionnelle</w:t>
            </w:r>
          </w:p>
          <w:p w:rsidR="003136CA" w:rsidRDefault="003136CA" w:rsidP="00A87A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0" w:type="pct"/>
            <w:vAlign w:val="center"/>
          </w:tcPr>
          <w:p w:rsidR="003136CA" w:rsidRDefault="005F53BD" w:rsidP="00A87AE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color w:val="1F497D" w:themeColor="text2"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color w:val="1F497D" w:themeColor="text2"/>
                <w:sz w:val="20"/>
                <w:szCs w:val="20"/>
                <w:lang w:val="en-US"/>
              </w:rPr>
              <w:t>Prépa</w:t>
            </w:r>
            <w:proofErr w:type="spellEnd"/>
            <w:r>
              <w:rPr>
                <w:color w:val="1F497D" w:themeColor="text2"/>
                <w:sz w:val="20"/>
                <w:szCs w:val="20"/>
                <w:lang w:val="en-US"/>
              </w:rPr>
              <w:t xml:space="preserve"> métier</w:t>
            </w:r>
          </w:p>
          <w:p w:rsidR="00F93803" w:rsidRPr="000A4C0B" w:rsidRDefault="00F93803" w:rsidP="00A87AE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  <w:lang w:val="en-US"/>
              </w:rPr>
              <w:t xml:space="preserve">DP </w:t>
            </w:r>
            <w:proofErr w:type="spellStart"/>
            <w:r>
              <w:rPr>
                <w:color w:val="1F497D" w:themeColor="text2"/>
                <w:sz w:val="20"/>
                <w:szCs w:val="20"/>
                <w:lang w:val="en-US"/>
              </w:rPr>
              <w:t>Vente</w:t>
            </w:r>
            <w:proofErr w:type="spellEnd"/>
          </w:p>
        </w:tc>
        <w:tc>
          <w:tcPr>
            <w:tcW w:w="2708" w:type="pct"/>
            <w:vAlign w:val="center"/>
          </w:tcPr>
          <w:p w:rsidR="00F05BAA" w:rsidRPr="007D1048" w:rsidRDefault="023AF3E5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23AF3E5">
              <w:rPr>
                <w:color w:val="1F487C"/>
                <w:sz w:val="20"/>
                <w:szCs w:val="20"/>
              </w:rPr>
              <w:t>1 petit classeur souple à anneaux 21x29.7</w:t>
            </w:r>
          </w:p>
          <w:p w:rsidR="00F05BAA" w:rsidRPr="007D1048" w:rsidRDefault="023AF3E5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23AF3E5">
              <w:rPr>
                <w:color w:val="1F497D" w:themeColor="text2"/>
                <w:sz w:val="20"/>
                <w:szCs w:val="20"/>
              </w:rPr>
              <w:t>50 pochettes transparentes EPAISSES ET SOLIDES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50 feuilles simples grandes carreaux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 xml:space="preserve">Un crayon 4 couleurs, du </w:t>
            </w:r>
            <w:proofErr w:type="spellStart"/>
            <w:r w:rsidRPr="007D1048">
              <w:rPr>
                <w:color w:val="1F497D" w:themeColor="text2"/>
                <w:sz w:val="20"/>
                <w:szCs w:val="20"/>
              </w:rPr>
              <w:t>blanco</w:t>
            </w:r>
            <w:proofErr w:type="spellEnd"/>
            <w:r w:rsidRPr="007D1048">
              <w:rPr>
                <w:color w:val="1F497D" w:themeColor="text2"/>
                <w:sz w:val="20"/>
                <w:szCs w:val="20"/>
              </w:rPr>
              <w:t>, un crayon de papier, une gomme et 2 surligneurs.</w:t>
            </w:r>
          </w:p>
          <w:p w:rsidR="00F05BAA" w:rsidRPr="007D1048" w:rsidRDefault="023AF3E5" w:rsidP="023AF3E5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23AF3E5">
              <w:rPr>
                <w:color w:val="1F497D" w:themeColor="text2"/>
                <w:sz w:val="20"/>
                <w:szCs w:val="20"/>
              </w:rPr>
              <w:t>1 agrafeuse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F05BAA" w:rsidRPr="007D1048" w:rsidRDefault="023AF3E5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23AF3E5">
              <w:rPr>
                <w:color w:val="1F497D" w:themeColor="text2"/>
                <w:sz w:val="20"/>
                <w:szCs w:val="20"/>
              </w:rPr>
              <w:t>1jeux de 6 intercalaires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</w:p>
        </w:tc>
      </w:tr>
      <w:tr w:rsidR="00A734CB" w:rsidRPr="00A8353A" w:rsidTr="023AF3E5">
        <w:trPr>
          <w:trHeight w:val="841"/>
        </w:trPr>
        <w:tc>
          <w:tcPr>
            <w:tcW w:w="1112" w:type="pct"/>
            <w:vMerge/>
            <w:vAlign w:val="center"/>
          </w:tcPr>
          <w:p w:rsidR="003136CA" w:rsidRDefault="003136CA" w:rsidP="006E08A3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pct"/>
            <w:vAlign w:val="center"/>
          </w:tcPr>
          <w:p w:rsidR="003136CA" w:rsidRPr="000A4C0B" w:rsidRDefault="003136CA" w:rsidP="00B1414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 xml:space="preserve">1CAP </w:t>
            </w:r>
            <w:r w:rsidR="00B1414B">
              <w:rPr>
                <w:color w:val="1F497D" w:themeColor="text2"/>
                <w:sz w:val="20"/>
                <w:szCs w:val="20"/>
              </w:rPr>
              <w:t>PSR</w:t>
            </w:r>
          </w:p>
        </w:tc>
        <w:tc>
          <w:tcPr>
            <w:tcW w:w="2708" w:type="pct"/>
            <w:vAlign w:val="center"/>
          </w:tcPr>
          <w:p w:rsidR="003136CA" w:rsidRPr="007764EC" w:rsidRDefault="007764EC" w:rsidP="00A87AEF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1 grand</w:t>
            </w:r>
            <w:r w:rsidR="003136CA" w:rsidRPr="007764EC">
              <w:rPr>
                <w:color w:val="1F497D" w:themeColor="text2"/>
                <w:sz w:val="20"/>
                <w:szCs w:val="20"/>
              </w:rPr>
              <w:t xml:space="preserve"> classeur dos moyen 21x29.7  (autre couleur que rouge, bleu ou vert)</w:t>
            </w:r>
          </w:p>
          <w:p w:rsidR="003136CA" w:rsidRPr="007764EC" w:rsidRDefault="003136CA" w:rsidP="00A87AEF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50 pochettes transparentes,   6 intercalaires </w:t>
            </w:r>
          </w:p>
          <w:p w:rsidR="003136CA" w:rsidRPr="007764EC" w:rsidRDefault="003136CA" w:rsidP="006E08A3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50 feuilles simples grandes carreaux </w:t>
            </w:r>
          </w:p>
        </w:tc>
      </w:tr>
      <w:tr w:rsidR="00A734CB" w:rsidRPr="00A8353A" w:rsidTr="023AF3E5">
        <w:trPr>
          <w:trHeight w:val="841"/>
        </w:trPr>
        <w:tc>
          <w:tcPr>
            <w:tcW w:w="1112" w:type="pct"/>
            <w:vMerge w:val="restart"/>
            <w:vAlign w:val="center"/>
          </w:tcPr>
          <w:p w:rsidR="007764EC" w:rsidRDefault="007764EC" w:rsidP="007B21D6">
            <w:pPr>
              <w:spacing w:after="0" w:line="240" w:lineRule="auto"/>
              <w:jc w:val="center"/>
              <w:rPr>
                <w:b/>
              </w:rPr>
            </w:pPr>
          </w:p>
          <w:p w:rsidR="007764EC" w:rsidRDefault="007764EC" w:rsidP="007B21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Matériel pour</w:t>
            </w:r>
          </w:p>
          <w:p w:rsidR="007764EC" w:rsidRDefault="007764EC" w:rsidP="007B21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l'enseignement professionnel</w:t>
            </w:r>
          </w:p>
          <w:p w:rsidR="007764EC" w:rsidRDefault="007764EC" w:rsidP="007B21D6">
            <w:pPr>
              <w:spacing w:after="0" w:line="240" w:lineRule="auto"/>
              <w:jc w:val="center"/>
              <w:rPr>
                <w:b/>
              </w:rPr>
            </w:pPr>
          </w:p>
          <w:p w:rsidR="007764EC" w:rsidRPr="00A8353A" w:rsidRDefault="007764EC" w:rsidP="00AB3966">
            <w:pPr>
              <w:jc w:val="center"/>
              <w:rPr>
                <w:b/>
              </w:rPr>
            </w:pPr>
          </w:p>
        </w:tc>
        <w:tc>
          <w:tcPr>
            <w:tcW w:w="1180" w:type="pct"/>
            <w:vAlign w:val="center"/>
          </w:tcPr>
          <w:p w:rsidR="007764EC" w:rsidRPr="000A4C0B" w:rsidRDefault="007764EC" w:rsidP="007B21D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 xml:space="preserve">1CAP </w:t>
            </w:r>
            <w:r w:rsidR="00B1414B">
              <w:rPr>
                <w:color w:val="1F497D" w:themeColor="text2"/>
                <w:sz w:val="20"/>
                <w:szCs w:val="20"/>
              </w:rPr>
              <w:t>PSR</w:t>
            </w:r>
          </w:p>
        </w:tc>
        <w:tc>
          <w:tcPr>
            <w:tcW w:w="2708" w:type="pct"/>
            <w:vAlign w:val="center"/>
          </w:tcPr>
          <w:p w:rsidR="00FA3B3D" w:rsidRPr="007764EC" w:rsidRDefault="00FA3B3D" w:rsidP="00FA3B3D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7764EC">
              <w:rPr>
                <w:b/>
                <w:color w:val="1F497D" w:themeColor="text2"/>
                <w:sz w:val="20"/>
                <w:szCs w:val="20"/>
              </w:rPr>
              <w:t>Enseignement Professionnel</w:t>
            </w:r>
          </w:p>
          <w:p w:rsidR="00FA3B3D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3 classeurs à dos moyen (1 rouge, 1 vert et 1 bleu)</w:t>
            </w:r>
          </w:p>
          <w:p w:rsidR="00FA3B3D" w:rsidRPr="007764EC" w:rsidRDefault="08447C2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8447C2D">
              <w:rPr>
                <w:color w:val="1F497D" w:themeColor="text2"/>
                <w:sz w:val="20"/>
                <w:szCs w:val="20"/>
              </w:rPr>
              <w:t xml:space="preserve">6 intercalaires </w:t>
            </w:r>
          </w:p>
          <w:p w:rsidR="08447C2D" w:rsidRDefault="08447C2D" w:rsidP="08447C2D">
            <w:pPr>
              <w:spacing w:after="0"/>
              <w:rPr>
                <w:color w:val="1F497D" w:themeColor="text2"/>
              </w:rPr>
            </w:pPr>
            <w:r w:rsidRPr="08447C2D">
              <w:rPr>
                <w:color w:val="1F497D" w:themeColor="text2"/>
                <w:sz w:val="20"/>
                <w:szCs w:val="20"/>
              </w:rPr>
              <w:t xml:space="preserve">3 porte vues 200 vues (production culinaire et suivi </w:t>
            </w:r>
            <w:proofErr w:type="spellStart"/>
            <w:r w:rsidRPr="08447C2D">
              <w:rPr>
                <w:color w:val="1F497D" w:themeColor="text2"/>
                <w:sz w:val="20"/>
                <w:szCs w:val="20"/>
              </w:rPr>
              <w:t>pfmp</w:t>
            </w:r>
            <w:proofErr w:type="spellEnd"/>
            <w:r w:rsidRPr="08447C2D">
              <w:rPr>
                <w:color w:val="1F497D" w:themeColor="text2"/>
                <w:sz w:val="20"/>
                <w:szCs w:val="20"/>
              </w:rPr>
              <w:t>)</w:t>
            </w:r>
          </w:p>
          <w:p w:rsidR="007764EC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w:rsidR="00A734CB" w:rsidRPr="00A8353A" w:rsidTr="023AF3E5">
        <w:trPr>
          <w:trHeight w:val="841"/>
        </w:trPr>
        <w:tc>
          <w:tcPr>
            <w:tcW w:w="1112" w:type="pct"/>
            <w:vMerge/>
            <w:vAlign w:val="center"/>
          </w:tcPr>
          <w:p w:rsidR="00FA3B3D" w:rsidRDefault="00FA3B3D" w:rsidP="007B21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0" w:type="pct"/>
            <w:vAlign w:val="center"/>
          </w:tcPr>
          <w:p w:rsidR="00FA3B3D" w:rsidRPr="000A4C0B" w:rsidRDefault="00FA3B3D" w:rsidP="00B1414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2CAP </w:t>
            </w:r>
            <w:r w:rsidR="00B1414B">
              <w:rPr>
                <w:color w:val="1F497D" w:themeColor="text2"/>
                <w:sz w:val="20"/>
                <w:szCs w:val="20"/>
              </w:rPr>
              <w:t>PSR</w:t>
            </w:r>
          </w:p>
        </w:tc>
        <w:tc>
          <w:tcPr>
            <w:tcW w:w="2708" w:type="pct"/>
            <w:vAlign w:val="center"/>
          </w:tcPr>
          <w:p w:rsidR="00FA3B3D" w:rsidRPr="007764EC" w:rsidRDefault="00FA3B3D" w:rsidP="00FA3B3D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7764EC">
              <w:rPr>
                <w:b/>
                <w:color w:val="1F497D" w:themeColor="text2"/>
                <w:sz w:val="20"/>
                <w:szCs w:val="20"/>
              </w:rPr>
              <w:t>Enseignement Professionnel</w:t>
            </w:r>
          </w:p>
          <w:p w:rsidR="00FA3B3D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</w:t>
            </w:r>
            <w:r w:rsidRPr="007764EC">
              <w:rPr>
                <w:color w:val="1F497D" w:themeColor="text2"/>
                <w:sz w:val="20"/>
                <w:szCs w:val="20"/>
              </w:rPr>
              <w:t xml:space="preserve"> classeurs à dos moyen (1 vert et 1 bleu)</w:t>
            </w:r>
          </w:p>
          <w:p w:rsidR="00FA3B3D" w:rsidRPr="007764EC" w:rsidRDefault="08447C2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8447C2D">
              <w:rPr>
                <w:color w:val="1F497D" w:themeColor="text2"/>
                <w:sz w:val="20"/>
                <w:szCs w:val="20"/>
              </w:rPr>
              <w:t xml:space="preserve">6 intercalaires </w:t>
            </w:r>
          </w:p>
          <w:p w:rsidR="00FA3B3D" w:rsidRDefault="08447C2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8447C2D">
              <w:rPr>
                <w:color w:val="1F497D" w:themeColor="text2"/>
                <w:sz w:val="20"/>
                <w:szCs w:val="20"/>
              </w:rPr>
              <w:t xml:space="preserve">3 porte vues 200 vues (production culinaire et suivi </w:t>
            </w:r>
            <w:proofErr w:type="spellStart"/>
            <w:r w:rsidRPr="08447C2D">
              <w:rPr>
                <w:color w:val="1F497D" w:themeColor="text2"/>
                <w:sz w:val="20"/>
                <w:szCs w:val="20"/>
              </w:rPr>
              <w:t>pfmp</w:t>
            </w:r>
            <w:proofErr w:type="spellEnd"/>
            <w:r w:rsidRPr="08447C2D">
              <w:rPr>
                <w:color w:val="1F497D" w:themeColor="text2"/>
                <w:sz w:val="20"/>
                <w:szCs w:val="20"/>
              </w:rPr>
              <w:t>)</w:t>
            </w:r>
          </w:p>
          <w:p w:rsidR="00FA3B3D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 grand classeur dos moyen+100 pochettes plastiques+8 intercalaires</w:t>
            </w:r>
          </w:p>
          <w:p w:rsidR="00FA3B3D" w:rsidRPr="007764EC" w:rsidRDefault="00FA3B3D" w:rsidP="00FA3B3D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w:rsidR="00A734CB" w:rsidRPr="00A8353A" w:rsidTr="023AF3E5">
        <w:trPr>
          <w:trHeight w:val="841"/>
        </w:trPr>
        <w:tc>
          <w:tcPr>
            <w:tcW w:w="1112" w:type="pct"/>
            <w:vMerge/>
            <w:vAlign w:val="center"/>
          </w:tcPr>
          <w:p w:rsidR="007764EC" w:rsidRPr="002C06E8" w:rsidRDefault="007764EC" w:rsidP="00AB396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0" w:type="pct"/>
            <w:vAlign w:val="center"/>
          </w:tcPr>
          <w:p w:rsidR="007764EC" w:rsidRPr="007D1048" w:rsidRDefault="007764EC" w:rsidP="00A87AE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 xml:space="preserve">1CAP </w:t>
            </w:r>
            <w:r w:rsidR="00B1414B">
              <w:rPr>
                <w:color w:val="1F497D" w:themeColor="text2"/>
                <w:sz w:val="20"/>
                <w:szCs w:val="20"/>
              </w:rPr>
              <w:t>EPC</w:t>
            </w:r>
          </w:p>
          <w:p w:rsidR="007764EC" w:rsidRPr="007D1048" w:rsidRDefault="007764EC" w:rsidP="00A87AE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08" w:type="pct"/>
            <w:vAlign w:val="center"/>
          </w:tcPr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gros classeur d'archivage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3 classeurs souples de couleurs différentes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2 jeux de 6 intercalaires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paquet de feuilles simples à grands carreaux (50)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paquet de 100 pochettes transparentes EPAISSES ET SOLIDES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 xml:space="preserve">Stylo 4 couleurs 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 xml:space="preserve"> Une agrafeuse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crayon de papier, 4 surligneurs, Gomme et correcteur, Règle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Ciseaux + scotch + colle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Calculatrice simple ( la moins chère)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clé USB</w:t>
            </w:r>
            <w:r w:rsidR="001A3FF5">
              <w:rPr>
                <w:color w:val="1F497D" w:themeColor="text2"/>
                <w:sz w:val="20"/>
                <w:szCs w:val="20"/>
              </w:rPr>
              <w:t xml:space="preserve"> vide et neuve</w:t>
            </w:r>
          </w:p>
          <w:p w:rsidR="007764EC" w:rsidRPr="007D1048" w:rsidRDefault="023AF3E5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23AF3E5">
              <w:rPr>
                <w:color w:val="1F497D" w:themeColor="text2"/>
                <w:sz w:val="20"/>
                <w:szCs w:val="20"/>
              </w:rPr>
              <w:t>1 AGENDA</w:t>
            </w:r>
          </w:p>
        </w:tc>
      </w:tr>
      <w:tr w:rsidR="00A734CB" w:rsidRPr="00A8353A" w:rsidTr="023AF3E5">
        <w:trPr>
          <w:trHeight w:val="247"/>
        </w:trPr>
        <w:tc>
          <w:tcPr>
            <w:tcW w:w="1112" w:type="pct"/>
            <w:vMerge/>
            <w:vAlign w:val="center"/>
          </w:tcPr>
          <w:p w:rsidR="007764EC" w:rsidRPr="002C06E8" w:rsidRDefault="007764EC" w:rsidP="00AB396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0" w:type="pct"/>
            <w:vAlign w:val="center"/>
          </w:tcPr>
          <w:p w:rsidR="007764EC" w:rsidRPr="00820CDA" w:rsidRDefault="007764EC" w:rsidP="00B1414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20CDA">
              <w:rPr>
                <w:color w:val="1F497D" w:themeColor="text2"/>
                <w:sz w:val="20"/>
                <w:szCs w:val="20"/>
              </w:rPr>
              <w:t>2 CAP</w:t>
            </w:r>
            <w:r w:rsidR="00B1414B">
              <w:rPr>
                <w:color w:val="1F497D" w:themeColor="text2"/>
                <w:sz w:val="20"/>
                <w:szCs w:val="20"/>
              </w:rPr>
              <w:t xml:space="preserve"> EPC</w:t>
            </w:r>
          </w:p>
        </w:tc>
        <w:tc>
          <w:tcPr>
            <w:tcW w:w="2708" w:type="pct"/>
            <w:vAlign w:val="center"/>
          </w:tcPr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1 gros classeur d’archivage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 xml:space="preserve">3 classeurs souples de couleurs différentes 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2 jeux de 6 intercalaires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1 paquet de feuilles simples à grands carreaux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1 paquet de 100 pochettes transparentes EPAISSES ET SOLIDES</w:t>
            </w:r>
          </w:p>
          <w:p w:rsidR="007764EC" w:rsidRPr="007D1048" w:rsidRDefault="023AF3E5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23AF3E5">
              <w:rPr>
                <w:color w:val="1F497D" w:themeColor="text2"/>
                <w:sz w:val="20"/>
                <w:szCs w:val="20"/>
              </w:rPr>
              <w:t>1 AGENDA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 xml:space="preserve">Stylo 4 couleurs 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 xml:space="preserve"> Une agrafeuse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1 clé USB</w:t>
            </w:r>
            <w:r w:rsidR="000269AF">
              <w:rPr>
                <w:color w:val="1F497D" w:themeColor="text2"/>
                <w:sz w:val="20"/>
                <w:szCs w:val="20"/>
              </w:rPr>
              <w:t xml:space="preserve"> vide et neuve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1 crayon de papier, 4 surligneurs, Gomme et correcteur, Règle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Ciseaux + scotch + colle</w:t>
            </w:r>
          </w:p>
          <w:p w:rsidR="007764EC" w:rsidRPr="00DE202A" w:rsidRDefault="007764EC" w:rsidP="0033107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Calculatrice</w:t>
            </w:r>
            <w:r w:rsidR="000269AF">
              <w:rPr>
                <w:color w:val="1F497D" w:themeColor="text2"/>
                <w:sz w:val="20"/>
                <w:szCs w:val="20"/>
              </w:rPr>
              <w:t xml:space="preserve"> simple</w:t>
            </w:r>
            <w:r w:rsidRPr="00331071">
              <w:rPr>
                <w:color w:val="1F497D" w:themeColor="text2"/>
                <w:sz w:val="20"/>
                <w:szCs w:val="20"/>
              </w:rPr>
              <w:t>, la moins chère</w:t>
            </w:r>
          </w:p>
        </w:tc>
      </w:tr>
      <w:tr w:rsidR="00A734CB" w:rsidRPr="00A8353A" w:rsidTr="023AF3E5">
        <w:trPr>
          <w:trHeight w:val="2130"/>
        </w:trPr>
        <w:tc>
          <w:tcPr>
            <w:tcW w:w="1112" w:type="pct"/>
            <w:vAlign w:val="center"/>
          </w:tcPr>
          <w:p w:rsidR="007764EC" w:rsidRPr="002C06E8" w:rsidRDefault="007764EC" w:rsidP="00AB39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Arts appliqués</w:t>
            </w:r>
          </w:p>
        </w:tc>
        <w:tc>
          <w:tcPr>
            <w:tcW w:w="1180" w:type="pct"/>
            <w:vAlign w:val="center"/>
          </w:tcPr>
          <w:p w:rsidR="007764EC" w:rsidRPr="007764EC" w:rsidRDefault="007764EC" w:rsidP="007B21D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Pour les deux CAP et 3èmes</w:t>
            </w:r>
          </w:p>
        </w:tc>
        <w:tc>
          <w:tcPr>
            <w:tcW w:w="2708" w:type="pct"/>
            <w:vAlign w:val="center"/>
          </w:tcPr>
          <w:p w:rsidR="007764EC" w:rsidRDefault="56D2F0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 w:rsidRPr="56D2F0EC">
              <w:rPr>
                <w:color w:val="1F497D" w:themeColor="text2"/>
                <w:sz w:val="20"/>
                <w:szCs w:val="20"/>
              </w:rPr>
              <w:t>Chemise cartonnée à rabats</w:t>
            </w:r>
          </w:p>
          <w:p w:rsid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Crayon de papier</w:t>
            </w:r>
          </w:p>
          <w:p w:rsid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Gomme</w:t>
            </w:r>
          </w:p>
          <w:p w:rsid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Ciseaux</w:t>
            </w:r>
          </w:p>
          <w:p w:rsid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Colle</w:t>
            </w:r>
          </w:p>
          <w:p w:rsidR="007764EC" w:rsidRPr="007764EC" w:rsidRDefault="3F9681F2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 w:rsidRPr="3F9681F2">
              <w:rPr>
                <w:color w:val="1F487C"/>
                <w:sz w:val="20"/>
                <w:szCs w:val="20"/>
              </w:rPr>
              <w:t>Stylo feutre noir (un épais et une  fin, pointe 0.5)</w:t>
            </w:r>
          </w:p>
        </w:tc>
      </w:tr>
    </w:tbl>
    <w:p w:rsidR="006E1FD5" w:rsidRDefault="006E1FD5"/>
    <w:sectPr w:rsidR="006E1FD5" w:rsidSect="00CF5D1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25" w:rsidRDefault="00D20825" w:rsidP="0016234E">
      <w:pPr>
        <w:spacing w:after="0" w:line="240" w:lineRule="auto"/>
      </w:pPr>
      <w:r>
        <w:separator/>
      </w:r>
    </w:p>
  </w:endnote>
  <w:endnote w:type="continuationSeparator" w:id="0">
    <w:p w:rsidR="00D20825" w:rsidRDefault="00D20825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25" w:rsidRDefault="00D20825" w:rsidP="0016234E">
      <w:pPr>
        <w:spacing w:after="0" w:line="240" w:lineRule="auto"/>
      </w:pPr>
      <w:r>
        <w:separator/>
      </w:r>
    </w:p>
  </w:footnote>
  <w:footnote w:type="continuationSeparator" w:id="0">
    <w:p w:rsidR="00D20825" w:rsidRDefault="00D20825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56E92"/>
    <w:multiLevelType w:val="hybridMultilevel"/>
    <w:tmpl w:val="9ABCB048"/>
    <w:lvl w:ilvl="0" w:tplc="8EE6AFD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E61C6"/>
    <w:multiLevelType w:val="hybridMultilevel"/>
    <w:tmpl w:val="A2CAC0BA"/>
    <w:lvl w:ilvl="0" w:tplc="3C447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14"/>
  </w:num>
  <w:num w:numId="8">
    <w:abstractNumId w:val="17"/>
  </w:num>
  <w:num w:numId="9">
    <w:abstractNumId w:val="15"/>
  </w:num>
  <w:num w:numId="10">
    <w:abstractNumId w:val="13"/>
  </w:num>
  <w:num w:numId="11">
    <w:abstractNumId w:val="11"/>
  </w:num>
  <w:num w:numId="12">
    <w:abstractNumId w:val="20"/>
  </w:num>
  <w:num w:numId="13">
    <w:abstractNumId w:val="19"/>
  </w:num>
  <w:num w:numId="14">
    <w:abstractNumId w:val="21"/>
  </w:num>
  <w:num w:numId="15">
    <w:abstractNumId w:val="1"/>
  </w:num>
  <w:num w:numId="16">
    <w:abstractNumId w:val="2"/>
  </w:num>
  <w:num w:numId="17">
    <w:abstractNumId w:val="10"/>
  </w:num>
  <w:num w:numId="18">
    <w:abstractNumId w:val="5"/>
  </w:num>
  <w:num w:numId="19">
    <w:abstractNumId w:val="7"/>
  </w:num>
  <w:num w:numId="20">
    <w:abstractNumId w:val="4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E2D"/>
    <w:rsid w:val="000208E3"/>
    <w:rsid w:val="0002435D"/>
    <w:rsid w:val="000269AF"/>
    <w:rsid w:val="00051104"/>
    <w:rsid w:val="00052CF4"/>
    <w:rsid w:val="00061585"/>
    <w:rsid w:val="00082CFB"/>
    <w:rsid w:val="000A4C0B"/>
    <w:rsid w:val="00124D48"/>
    <w:rsid w:val="00144C49"/>
    <w:rsid w:val="0016234E"/>
    <w:rsid w:val="00181879"/>
    <w:rsid w:val="00185738"/>
    <w:rsid w:val="001A0C64"/>
    <w:rsid w:val="001A3689"/>
    <w:rsid w:val="001A3FF5"/>
    <w:rsid w:val="001B3825"/>
    <w:rsid w:val="002266B8"/>
    <w:rsid w:val="002329E2"/>
    <w:rsid w:val="00255214"/>
    <w:rsid w:val="002674CA"/>
    <w:rsid w:val="00287D7B"/>
    <w:rsid w:val="00295A2D"/>
    <w:rsid w:val="002A39A3"/>
    <w:rsid w:val="002C06E8"/>
    <w:rsid w:val="002C742A"/>
    <w:rsid w:val="002D070F"/>
    <w:rsid w:val="002D610B"/>
    <w:rsid w:val="002D6404"/>
    <w:rsid w:val="002E2F1B"/>
    <w:rsid w:val="00302FA4"/>
    <w:rsid w:val="003136CA"/>
    <w:rsid w:val="00331071"/>
    <w:rsid w:val="00372B08"/>
    <w:rsid w:val="003C250D"/>
    <w:rsid w:val="003D706C"/>
    <w:rsid w:val="003E72E3"/>
    <w:rsid w:val="00412EAD"/>
    <w:rsid w:val="00433F3B"/>
    <w:rsid w:val="00471722"/>
    <w:rsid w:val="004732A5"/>
    <w:rsid w:val="004860F4"/>
    <w:rsid w:val="004B7EEF"/>
    <w:rsid w:val="004F1BEB"/>
    <w:rsid w:val="005153B0"/>
    <w:rsid w:val="00527AAF"/>
    <w:rsid w:val="00530084"/>
    <w:rsid w:val="005316D9"/>
    <w:rsid w:val="0054068A"/>
    <w:rsid w:val="00573005"/>
    <w:rsid w:val="005A21D4"/>
    <w:rsid w:val="005D3D86"/>
    <w:rsid w:val="005D576A"/>
    <w:rsid w:val="005E13D7"/>
    <w:rsid w:val="005F1195"/>
    <w:rsid w:val="005F53BD"/>
    <w:rsid w:val="0063286E"/>
    <w:rsid w:val="00641A6E"/>
    <w:rsid w:val="00671566"/>
    <w:rsid w:val="006777F7"/>
    <w:rsid w:val="006B7B5A"/>
    <w:rsid w:val="006C6422"/>
    <w:rsid w:val="006E08A3"/>
    <w:rsid w:val="006E1FD5"/>
    <w:rsid w:val="00711C43"/>
    <w:rsid w:val="007171E0"/>
    <w:rsid w:val="00736DB1"/>
    <w:rsid w:val="007764EC"/>
    <w:rsid w:val="00796161"/>
    <w:rsid w:val="007A48C6"/>
    <w:rsid w:val="007D1048"/>
    <w:rsid w:val="00820CDA"/>
    <w:rsid w:val="008437E9"/>
    <w:rsid w:val="008446D0"/>
    <w:rsid w:val="008449BD"/>
    <w:rsid w:val="00854F1F"/>
    <w:rsid w:val="00860D16"/>
    <w:rsid w:val="00871317"/>
    <w:rsid w:val="00877292"/>
    <w:rsid w:val="008C31D6"/>
    <w:rsid w:val="009650A4"/>
    <w:rsid w:val="009934BC"/>
    <w:rsid w:val="009B0BF8"/>
    <w:rsid w:val="009F46A7"/>
    <w:rsid w:val="00A04E95"/>
    <w:rsid w:val="00A2003D"/>
    <w:rsid w:val="00A24EB5"/>
    <w:rsid w:val="00A3493F"/>
    <w:rsid w:val="00A734CB"/>
    <w:rsid w:val="00A8353A"/>
    <w:rsid w:val="00A90C25"/>
    <w:rsid w:val="00AA64DA"/>
    <w:rsid w:val="00AB3966"/>
    <w:rsid w:val="00AD5E7B"/>
    <w:rsid w:val="00B105CC"/>
    <w:rsid w:val="00B1414B"/>
    <w:rsid w:val="00B25C3B"/>
    <w:rsid w:val="00B44CD6"/>
    <w:rsid w:val="00B45BD6"/>
    <w:rsid w:val="00BB3CDE"/>
    <w:rsid w:val="00BD4D78"/>
    <w:rsid w:val="00C461BD"/>
    <w:rsid w:val="00C75D47"/>
    <w:rsid w:val="00C9160D"/>
    <w:rsid w:val="00C93E44"/>
    <w:rsid w:val="00CC4DA9"/>
    <w:rsid w:val="00CD5D03"/>
    <w:rsid w:val="00CF5D1A"/>
    <w:rsid w:val="00D20825"/>
    <w:rsid w:val="00D37D95"/>
    <w:rsid w:val="00D550B1"/>
    <w:rsid w:val="00D80D85"/>
    <w:rsid w:val="00D86EE5"/>
    <w:rsid w:val="00D9732B"/>
    <w:rsid w:val="00DA7769"/>
    <w:rsid w:val="00DB3E72"/>
    <w:rsid w:val="00DB71B2"/>
    <w:rsid w:val="00DE202A"/>
    <w:rsid w:val="00E511E5"/>
    <w:rsid w:val="00E56C6E"/>
    <w:rsid w:val="00E674D7"/>
    <w:rsid w:val="00E76C48"/>
    <w:rsid w:val="00EE6407"/>
    <w:rsid w:val="00EF144E"/>
    <w:rsid w:val="00F02C4F"/>
    <w:rsid w:val="00F030FC"/>
    <w:rsid w:val="00F05BAA"/>
    <w:rsid w:val="00F06881"/>
    <w:rsid w:val="00F27D66"/>
    <w:rsid w:val="00F46A1E"/>
    <w:rsid w:val="00F72C44"/>
    <w:rsid w:val="00F93803"/>
    <w:rsid w:val="00F95230"/>
    <w:rsid w:val="00FA3B3D"/>
    <w:rsid w:val="00FB4F7C"/>
    <w:rsid w:val="00FC1687"/>
    <w:rsid w:val="00FD7026"/>
    <w:rsid w:val="00FF4F30"/>
    <w:rsid w:val="00FF6B11"/>
    <w:rsid w:val="023AF3E5"/>
    <w:rsid w:val="08447C2D"/>
    <w:rsid w:val="3F9681F2"/>
    <w:rsid w:val="56D2F0EC"/>
    <w:rsid w:val="5E293A46"/>
    <w:rsid w:val="739D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030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D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0D8A-553C-45A8-AAF2-20822824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3890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28</cp:revision>
  <cp:lastPrinted>2013-06-18T13:09:00Z</cp:lastPrinted>
  <dcterms:created xsi:type="dcterms:W3CDTF">2019-05-28T12:54:00Z</dcterms:created>
  <dcterms:modified xsi:type="dcterms:W3CDTF">2022-06-02T13:41:00Z</dcterms:modified>
</cp:coreProperties>
</file>