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108" w:type="dxa"/>
        <w:tblLayout w:type="fixed"/>
        <w:tblLook w:val="04A0"/>
      </w:tblPr>
      <w:tblGrid>
        <w:gridCol w:w="1701"/>
        <w:gridCol w:w="2613"/>
        <w:gridCol w:w="6034"/>
      </w:tblGrid>
      <w:tr w:rsidR="001B4A07" w:rsidTr="00853E3B">
        <w:tc>
          <w:tcPr>
            <w:tcW w:w="1701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724591670" r:id="rId9"/>
              </w:object>
            </w:r>
          </w:p>
        </w:tc>
        <w:tc>
          <w:tcPr>
            <w:tcW w:w="2613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960814">
              <w:rPr>
                <w:b/>
                <w:sz w:val="28"/>
              </w:rPr>
              <w:t>2</w:t>
            </w:r>
            <w:r w:rsidR="00822D1E">
              <w:rPr>
                <w:b/>
                <w:sz w:val="28"/>
              </w:rPr>
              <w:t>2</w:t>
            </w:r>
          </w:p>
          <w:p w:rsidR="001B4A07" w:rsidRPr="00CF5D1A" w:rsidRDefault="001B4A07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PPRO </w:t>
            </w:r>
            <w:r w:rsidR="009D046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ASSP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853E3B">
        <w:tc>
          <w:tcPr>
            <w:tcW w:w="1701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960814">
      <w:pPr>
        <w:rPr>
          <w:sz w:val="18"/>
        </w:rPr>
      </w:pPr>
    </w:p>
    <w:tbl>
      <w:tblPr>
        <w:tblStyle w:val="Grilledutableau"/>
        <w:tblW w:w="10155" w:type="dxa"/>
        <w:tblLook w:val="04A0"/>
      </w:tblPr>
      <w:tblGrid>
        <w:gridCol w:w="1548"/>
        <w:gridCol w:w="1447"/>
        <w:gridCol w:w="27"/>
        <w:gridCol w:w="1508"/>
        <w:gridCol w:w="24"/>
        <w:gridCol w:w="1584"/>
        <w:gridCol w:w="1405"/>
        <w:gridCol w:w="60"/>
        <w:gridCol w:w="1033"/>
        <w:gridCol w:w="1519"/>
      </w:tblGrid>
      <w:tr w:rsidR="00EB73E1" w:rsidTr="006E5743">
        <w:trPr>
          <w:trHeight w:val="300"/>
        </w:trPr>
        <w:tc>
          <w:tcPr>
            <w:tcW w:w="1548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74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532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584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405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093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519" w:type="dxa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EB73E1" w:rsidTr="006E5743">
        <w:trPr>
          <w:trHeight w:val="300"/>
        </w:trPr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5" w:type="dxa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326DF6" w:rsidTr="006E5743">
        <w:trPr>
          <w:trHeight w:val="1500"/>
        </w:trPr>
        <w:tc>
          <w:tcPr>
            <w:tcW w:w="1548" w:type="dxa"/>
            <w:hideMark/>
          </w:tcPr>
          <w:p w:rsidR="00326DF6" w:rsidRDefault="00326DF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8607" w:type="dxa"/>
            <w:gridSpan w:val="9"/>
            <w:hideMark/>
          </w:tcPr>
          <w:p w:rsidR="0062489F" w:rsidRDefault="00326DF6" w:rsidP="00326DF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26DF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Titre : Pêcheurs d’Islande</w:t>
            </w:r>
            <w:r w:rsidR="0062489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 </w:t>
            </w:r>
            <w:r w:rsidRPr="00326DF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Auteur : Pierre Loti</w:t>
            </w:r>
            <w:r w:rsidR="0062489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   </w:t>
            </w:r>
            <w:r w:rsidRPr="00326DF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Editions : Le livre de </w:t>
            </w:r>
            <w:proofErr w:type="spellStart"/>
            <w:r w:rsidRPr="00326DF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pocheAnnée</w:t>
            </w:r>
            <w:proofErr w:type="spellEnd"/>
            <w:r w:rsidRPr="00326DF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 : 2012  </w:t>
            </w:r>
          </w:p>
          <w:p w:rsidR="00326DF6" w:rsidRDefault="00326DF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26DF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 ISBN : 2-253-00915-6</w:t>
            </w:r>
            <w:r w:rsidR="0062489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  </w:t>
            </w:r>
            <w:r w:rsidRPr="00326DF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Prix : 5.20 €</w:t>
            </w:r>
          </w:p>
        </w:tc>
      </w:tr>
      <w:tr w:rsidR="00F1255F" w:rsidTr="006E5743">
        <w:trPr>
          <w:trHeight w:val="1500"/>
        </w:trPr>
        <w:tc>
          <w:tcPr>
            <w:tcW w:w="1548" w:type="dxa"/>
            <w:hideMark/>
          </w:tcPr>
          <w:p w:rsidR="00F1255F" w:rsidRDefault="00F125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447" w:type="dxa"/>
            <w:hideMark/>
          </w:tcPr>
          <w:p w:rsidR="00F1255F" w:rsidRPr="00F1255F" w:rsidRDefault="00F1255F" w:rsidP="00F125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125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 1re Bac Pro</w:t>
            </w:r>
          </w:p>
          <w:p w:rsidR="00F1255F" w:rsidRPr="00F1255F" w:rsidRDefault="00F125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gridSpan w:val="2"/>
            <w:hideMark/>
          </w:tcPr>
          <w:p w:rsidR="00F1255F" w:rsidRDefault="00F1255F" w:rsidP="00F1255F">
            <w:pPr>
              <w:spacing w:after="0" w:line="240" w:lineRule="auto"/>
              <w:jc w:val="center"/>
            </w:pPr>
            <w:r>
              <w:t xml:space="preserve">978-2017127253 </w:t>
            </w:r>
          </w:p>
          <w:p w:rsidR="00F1255F" w:rsidRDefault="00F1255F">
            <w:pPr>
              <w:spacing w:after="0" w:line="240" w:lineRule="auto"/>
              <w:jc w:val="center"/>
            </w:pPr>
          </w:p>
        </w:tc>
        <w:tc>
          <w:tcPr>
            <w:tcW w:w="1608" w:type="dxa"/>
            <w:gridSpan w:val="2"/>
            <w:hideMark/>
          </w:tcPr>
          <w:p w:rsidR="00F1255F" w:rsidRPr="00F1255F" w:rsidRDefault="0079298C" w:rsidP="00F125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1" w:history="1">
              <w:r w:rsidR="00F1255F" w:rsidRPr="00F1255F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Nathalie Balaguer</w:t>
              </w:r>
            </w:hyperlink>
            <w:r w:rsidR="00F1255F" w:rsidRPr="00F125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</w:p>
          <w:p w:rsidR="00F1255F" w:rsidRPr="00F1255F" w:rsidRDefault="00F1255F" w:rsidP="00F125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5" w:type="dxa"/>
            <w:gridSpan w:val="2"/>
            <w:hideMark/>
          </w:tcPr>
          <w:p w:rsidR="00F1255F" w:rsidRPr="00F1255F" w:rsidRDefault="0079298C" w:rsidP="00F125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2" w:history="1">
              <w:r w:rsidR="00F1255F" w:rsidRPr="00F1255F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 xml:space="preserve">Nathalie </w:t>
              </w:r>
              <w:proofErr w:type="spellStart"/>
              <w:r w:rsidR="00F1255F" w:rsidRPr="00F1255F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Barral</w:t>
              </w:r>
              <w:proofErr w:type="spellEnd"/>
            </w:hyperlink>
            <w:r w:rsidR="00F1255F" w:rsidRPr="00F125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</w:p>
          <w:p w:rsidR="00F1255F" w:rsidRPr="00F1255F" w:rsidRDefault="00F1255F" w:rsidP="00F125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hideMark/>
          </w:tcPr>
          <w:p w:rsidR="00F1255F" w:rsidRDefault="0079298C">
            <w:pPr>
              <w:spacing w:after="0" w:line="240" w:lineRule="auto"/>
              <w:jc w:val="center"/>
            </w:pPr>
            <w:hyperlink r:id="rId13" w:history="1">
              <w:r w:rsidR="00F1255F" w:rsidRPr="00F1255F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Hachette Education</w:t>
              </w:r>
            </w:hyperlink>
          </w:p>
          <w:p w:rsidR="00466B41" w:rsidRDefault="00466B4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2020</w:t>
            </w:r>
          </w:p>
        </w:tc>
        <w:tc>
          <w:tcPr>
            <w:tcW w:w="1519" w:type="dxa"/>
            <w:hideMark/>
          </w:tcPr>
          <w:p w:rsidR="00F1255F" w:rsidRDefault="000D007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24.90 €</w:t>
            </w:r>
          </w:p>
        </w:tc>
      </w:tr>
      <w:tr w:rsidR="00F1255F" w:rsidTr="006E5743">
        <w:trPr>
          <w:trHeight w:val="1500"/>
        </w:trPr>
        <w:tc>
          <w:tcPr>
            <w:tcW w:w="1548" w:type="dxa"/>
            <w:hideMark/>
          </w:tcPr>
          <w:p w:rsidR="00F1255F" w:rsidRDefault="00F125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Histoire </w:t>
            </w:r>
          </w:p>
        </w:tc>
        <w:tc>
          <w:tcPr>
            <w:tcW w:w="1447" w:type="dxa"/>
            <w:hideMark/>
          </w:tcPr>
          <w:p w:rsidR="00F1255F" w:rsidRDefault="0079298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4" w:history="1">
              <w:r w:rsidR="00F1255F" w:rsidRPr="00F1255F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Histoire géographie, enseignement moral et civique, 1re bac pro : manuel : nouveau programme</w:t>
              </w:r>
            </w:hyperlink>
          </w:p>
        </w:tc>
        <w:tc>
          <w:tcPr>
            <w:tcW w:w="1535" w:type="dxa"/>
            <w:gridSpan w:val="2"/>
            <w:hideMark/>
          </w:tcPr>
          <w:p w:rsidR="00F1255F" w:rsidRDefault="00F1255F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t>979-10-358-1081-8</w:t>
            </w:r>
          </w:p>
        </w:tc>
        <w:tc>
          <w:tcPr>
            <w:tcW w:w="1608" w:type="dxa"/>
            <w:gridSpan w:val="2"/>
            <w:hideMark/>
          </w:tcPr>
          <w:p w:rsidR="00F1255F" w:rsidRDefault="00F1255F" w:rsidP="00F1255F">
            <w:pPr>
              <w:spacing w:after="0" w:line="240" w:lineRule="auto"/>
              <w:jc w:val="center"/>
            </w:pPr>
            <w:r>
              <w:t>Brigitte Allain-Chevallier,</w:t>
            </w:r>
          </w:p>
        </w:tc>
        <w:tc>
          <w:tcPr>
            <w:tcW w:w="1465" w:type="dxa"/>
            <w:gridSpan w:val="2"/>
            <w:hideMark/>
          </w:tcPr>
          <w:p w:rsidR="00F1255F" w:rsidRDefault="00F1255F" w:rsidP="00F1255F">
            <w:pPr>
              <w:spacing w:after="0" w:line="240" w:lineRule="auto"/>
              <w:jc w:val="center"/>
            </w:pPr>
            <w:r>
              <w:t xml:space="preserve">Eric </w:t>
            </w:r>
            <w:proofErr w:type="spellStart"/>
            <w:r>
              <w:t>Favard</w:t>
            </w:r>
            <w:proofErr w:type="spellEnd"/>
            <w:r>
              <w:t xml:space="preserve">, </w:t>
            </w:r>
          </w:p>
        </w:tc>
        <w:tc>
          <w:tcPr>
            <w:tcW w:w="1033" w:type="dxa"/>
            <w:hideMark/>
          </w:tcPr>
          <w:p w:rsidR="00F1255F" w:rsidRDefault="00F125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Belin</w:t>
            </w:r>
          </w:p>
          <w:p w:rsidR="00466B41" w:rsidRDefault="00466B4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519" w:type="dxa"/>
            <w:hideMark/>
          </w:tcPr>
          <w:p w:rsidR="00F1255F" w:rsidRDefault="00F125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29.10 €</w:t>
            </w:r>
          </w:p>
        </w:tc>
      </w:tr>
      <w:tr w:rsidR="00EB73E1" w:rsidTr="006E5743">
        <w:trPr>
          <w:trHeight w:val="1500"/>
        </w:trPr>
        <w:tc>
          <w:tcPr>
            <w:tcW w:w="1548" w:type="dxa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techniques professionnelles</w:t>
            </w:r>
          </w:p>
          <w:p w:rsidR="000622AE" w:rsidRPr="000622AE" w:rsidRDefault="000622AE" w:rsidP="000622A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</w:pPr>
            <w:r w:rsidRPr="000622AE"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  <w:t>PAS DE NOUVEAU LIVRE POUR LES ELEVES QUI ETAIENT EN SECONDE</w:t>
            </w:r>
          </w:p>
          <w:p w:rsidR="000622AE" w:rsidRDefault="000622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47" w:type="dxa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Ergonomie soins</w:t>
            </w:r>
          </w:p>
        </w:tc>
        <w:tc>
          <w:tcPr>
            <w:tcW w:w="1535" w:type="dxa"/>
            <w:gridSpan w:val="2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color w:val="1F497D" w:themeColor="text2"/>
              </w:rPr>
              <w:t>978-2-206-10329-7</w:t>
            </w:r>
          </w:p>
        </w:tc>
        <w:tc>
          <w:tcPr>
            <w:tcW w:w="1608" w:type="dxa"/>
            <w:gridSpan w:val="2"/>
            <w:hideMark/>
          </w:tcPr>
          <w:p w:rsidR="00EB73E1" w:rsidRDefault="0079298C">
            <w:pPr>
              <w:spacing w:after="0" w:line="240" w:lineRule="auto"/>
              <w:jc w:val="center"/>
              <w:rPr>
                <w:color w:val="1F497D" w:themeColor="text2"/>
              </w:rPr>
            </w:pPr>
            <w:hyperlink r:id="rId15" w:history="1">
              <w:r w:rsidR="00EB73E1"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Brigitte Lacomme</w:t>
              </w:r>
            </w:hyperlink>
          </w:p>
        </w:tc>
        <w:tc>
          <w:tcPr>
            <w:tcW w:w="1465" w:type="dxa"/>
            <w:gridSpan w:val="2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 xml:space="preserve">, </w:t>
            </w:r>
            <w:hyperlink r:id="rId16" w:history="1">
              <w:r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Nathalie Vouriot-Gieure</w:t>
              </w:r>
            </w:hyperlink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1033" w:type="dxa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519" w:type="dxa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25,9 €</w:t>
            </w:r>
          </w:p>
        </w:tc>
      </w:tr>
      <w:tr w:rsidR="00EB73E1" w:rsidTr="006E5743">
        <w:trPr>
          <w:trHeight w:val="1500"/>
        </w:trPr>
        <w:tc>
          <w:tcPr>
            <w:tcW w:w="1548" w:type="dxa"/>
            <w:vMerge w:val="restart"/>
            <w:hideMark/>
          </w:tcPr>
          <w:p w:rsidR="00EB73E1" w:rsidRDefault="000622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</w:t>
            </w:r>
            <w:r w:rsidR="00EB73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iologie</w:t>
            </w:r>
          </w:p>
          <w:p w:rsidR="000622AE" w:rsidRPr="000622AE" w:rsidRDefault="000622AE" w:rsidP="000622A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</w:pPr>
            <w:r w:rsidRPr="000622AE"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  <w:t>PAS DE NOUVEAU LIVRE POUR LES ELEVES QUI ETAIENT EN SECONDE</w:t>
            </w:r>
          </w:p>
          <w:p w:rsidR="000622AE" w:rsidRDefault="000622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47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Biologie et microbiologie appliquée</w:t>
            </w:r>
          </w:p>
        </w:tc>
        <w:tc>
          <w:tcPr>
            <w:tcW w:w="1535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>
              <w:rPr>
                <w:color w:val="1F497D" w:themeColor="text2"/>
              </w:rPr>
              <w:t>978-2-206-10330-3</w:t>
            </w:r>
          </w:p>
        </w:tc>
        <w:tc>
          <w:tcPr>
            <w:tcW w:w="1608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color w:val="1F497D" w:themeColor="text2"/>
              </w:rPr>
              <w:t>Julie coste</w:t>
            </w:r>
          </w:p>
        </w:tc>
        <w:tc>
          <w:tcPr>
            <w:tcW w:w="1465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Karine Geveaux</w:t>
            </w:r>
          </w:p>
        </w:tc>
        <w:tc>
          <w:tcPr>
            <w:tcW w:w="1033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519" w:type="dxa"/>
            <w:vMerge w:val="restart"/>
            <w:hideMark/>
          </w:tcPr>
          <w:p w:rsidR="00EB73E1" w:rsidRDefault="00161B6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23</w:t>
            </w:r>
            <w:r w:rsidR="00EB73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,9 €</w:t>
            </w:r>
          </w:p>
        </w:tc>
      </w:tr>
      <w:tr w:rsidR="00EB73E1" w:rsidTr="006E5743">
        <w:trPr>
          <w:trHeight w:val="269"/>
        </w:trPr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EB73E1" w:rsidTr="006E5743">
        <w:trPr>
          <w:trHeight w:val="1200"/>
        </w:trPr>
        <w:tc>
          <w:tcPr>
            <w:tcW w:w="1548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Bac Pro ASSP - SMS</w:t>
            </w:r>
          </w:p>
          <w:p w:rsidR="000622AE" w:rsidRPr="000622AE" w:rsidRDefault="000622AE" w:rsidP="000622A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</w:pPr>
            <w:r w:rsidRPr="000622AE"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  <w:t>PAS DE NOUVEAU LIVRE POUR LES ELEVES QUI ETAIENT EN SECONDE</w:t>
            </w:r>
          </w:p>
          <w:p w:rsidR="000622AE" w:rsidRDefault="000622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47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Sciences médico-sociales 2de, 1re, Tle</w:t>
            </w:r>
          </w:p>
        </w:tc>
        <w:tc>
          <w:tcPr>
            <w:tcW w:w="1535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978-2-206-30464-9</w:t>
            </w:r>
          </w:p>
        </w:tc>
        <w:tc>
          <w:tcPr>
            <w:tcW w:w="1608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S.Bornerie</w:t>
            </w:r>
          </w:p>
        </w:tc>
        <w:tc>
          <w:tcPr>
            <w:tcW w:w="1465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M.Dijeaux</w:t>
            </w:r>
          </w:p>
        </w:tc>
        <w:tc>
          <w:tcPr>
            <w:tcW w:w="1033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519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25</w:t>
            </w:r>
            <w:r w:rsidR="00161B6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.50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EB73E1" w:rsidTr="006E5743">
        <w:trPr>
          <w:trHeight w:val="300"/>
        </w:trPr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EB73E1" w:rsidTr="006E5743">
        <w:trPr>
          <w:trHeight w:val="1200"/>
        </w:trPr>
        <w:tc>
          <w:tcPr>
            <w:tcW w:w="1548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Nutrition alimentation</w:t>
            </w:r>
          </w:p>
          <w:p w:rsidR="000622AE" w:rsidRPr="000622AE" w:rsidRDefault="000622AE" w:rsidP="000622A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</w:pPr>
            <w:r w:rsidRPr="000622AE"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  <w:t>PAS DE NOUVEAU LIVRE POUR LES ELEVES QUI ETAIENT EN SECONDE</w:t>
            </w:r>
          </w:p>
          <w:p w:rsidR="000622AE" w:rsidRDefault="000622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47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Nutrition - Alimentation</w:t>
            </w:r>
          </w:p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Bac Pro </w:t>
            </w:r>
            <w:proofErr w:type="gram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ASSP ,</w:t>
            </w:r>
            <w:proofErr w:type="gram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2nde, 1ère, Tle</w:t>
            </w:r>
          </w:p>
        </w:tc>
        <w:tc>
          <w:tcPr>
            <w:tcW w:w="1535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9782091650166</w:t>
            </w:r>
          </w:p>
        </w:tc>
        <w:tc>
          <w:tcPr>
            <w:tcW w:w="1608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J.Oustalniol </w:t>
            </w:r>
          </w:p>
        </w:tc>
        <w:tc>
          <w:tcPr>
            <w:tcW w:w="1465" w:type="dxa"/>
            <w:gridSpan w:val="2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B.Savignac </w:t>
            </w:r>
          </w:p>
        </w:tc>
        <w:tc>
          <w:tcPr>
            <w:tcW w:w="1033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2018</w:t>
            </w:r>
          </w:p>
        </w:tc>
        <w:tc>
          <w:tcPr>
            <w:tcW w:w="1519" w:type="dxa"/>
            <w:vMerge w:val="restart"/>
            <w:hideMark/>
          </w:tcPr>
          <w:p w:rsidR="00EB73E1" w:rsidRDefault="00161B6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19.3</w:t>
            </w:r>
            <w:r w:rsidR="00EB73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0 €</w:t>
            </w:r>
          </w:p>
        </w:tc>
      </w:tr>
      <w:tr w:rsidR="00EB73E1" w:rsidTr="006E5743">
        <w:trPr>
          <w:trHeight w:val="300"/>
        </w:trPr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</w:p>
        </w:tc>
      </w:tr>
      <w:tr w:rsidR="00EB73E1" w:rsidTr="006E5743">
        <w:trPr>
          <w:trHeight w:val="1088"/>
        </w:trPr>
        <w:tc>
          <w:tcPr>
            <w:tcW w:w="1548" w:type="dxa"/>
            <w:vMerge w:val="restart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lastRenderedPageBreak/>
              <w:t>Mathématiques</w:t>
            </w:r>
          </w:p>
        </w:tc>
        <w:tc>
          <w:tcPr>
            <w:tcW w:w="8607" w:type="dxa"/>
            <w:gridSpan w:val="9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EB73E1" w:rsidTr="006E5743">
        <w:trPr>
          <w:trHeight w:val="579"/>
        </w:trPr>
        <w:tc>
          <w:tcPr>
            <w:tcW w:w="0" w:type="auto"/>
            <w:vMerge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607" w:type="dxa"/>
            <w:gridSpan w:val="9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EB73E1" w:rsidTr="006E5743">
        <w:trPr>
          <w:trHeight w:val="510"/>
        </w:trPr>
        <w:tc>
          <w:tcPr>
            <w:tcW w:w="1548" w:type="dxa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607" w:type="dxa"/>
            <w:gridSpan w:val="9"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</w:tbl>
    <w:tbl>
      <w:tblPr>
        <w:tblW w:w="1020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72"/>
        <w:gridCol w:w="1547"/>
        <w:gridCol w:w="1701"/>
        <w:gridCol w:w="1276"/>
        <w:gridCol w:w="1276"/>
        <w:gridCol w:w="1275"/>
        <w:gridCol w:w="1560"/>
      </w:tblGrid>
      <w:tr w:rsidR="006E5743" w:rsidTr="006E5743">
        <w:trPr>
          <w:trHeight w:val="78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43" w:rsidRDefault="006E57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PSE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43" w:rsidRDefault="006E57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Prévention santé environnement</w:t>
            </w:r>
          </w:p>
          <w:p w:rsidR="006E5743" w:rsidRDefault="006E57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 xml:space="preserve">1ère / </w:t>
            </w:r>
            <w:proofErr w:type="spellStart"/>
            <w:r>
              <w:rPr>
                <w:rFonts w:eastAsia="Times New Roman"/>
                <w:color w:val="1F497D" w:themeColor="text2"/>
                <w:lang w:eastAsia="fr-FR"/>
              </w:rPr>
              <w:t>Term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43" w:rsidRDefault="006E57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978-2-216</w:t>
            </w:r>
            <w:r w:rsidRPr="440FBC1E">
              <w:rPr>
                <w:rFonts w:eastAsia="Times New Roman"/>
                <w:color w:val="1F497D" w:themeColor="text2"/>
                <w:lang w:eastAsia="fr-FR"/>
              </w:rPr>
              <w:t>-</w:t>
            </w:r>
            <w:r>
              <w:rPr>
                <w:rFonts w:eastAsia="Times New Roman"/>
                <w:color w:val="1F497D" w:themeColor="text2"/>
                <w:lang w:eastAsia="fr-FR"/>
              </w:rPr>
              <w:t>161959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43" w:rsidRDefault="006E57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 xml:space="preserve">S. </w:t>
            </w:r>
            <w:proofErr w:type="spellStart"/>
            <w:r w:rsidRPr="440FBC1E">
              <w:rPr>
                <w:rFonts w:eastAsia="Times New Roman"/>
                <w:color w:val="1F497D" w:themeColor="text2"/>
                <w:lang w:eastAsia="fr-FR"/>
              </w:rPr>
              <w:t>Grosnier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43" w:rsidRDefault="006E57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 xml:space="preserve">M. </w:t>
            </w:r>
            <w:proofErr w:type="spellStart"/>
            <w:r w:rsidRPr="440FBC1E">
              <w:rPr>
                <w:rFonts w:eastAsia="Times New Roman"/>
                <w:color w:val="1F497D" w:themeColor="text2"/>
                <w:lang w:eastAsia="fr-FR"/>
              </w:rPr>
              <w:t>Cruçon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43" w:rsidRDefault="006E57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Foucher</w:t>
            </w:r>
          </w:p>
          <w:p w:rsidR="006E5743" w:rsidRDefault="006E57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43" w:rsidRDefault="006E5743" w:rsidP="003C3DC6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21</w:t>
            </w:r>
            <w:r>
              <w:rPr>
                <w:rFonts w:eastAsia="Times New Roman"/>
                <w:color w:val="1F497D" w:themeColor="text2"/>
                <w:lang w:eastAsia="fr-FR"/>
              </w:rPr>
              <w:t>.90</w:t>
            </w:r>
            <w:r w:rsidRPr="440FBC1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</w:tbl>
    <w:p w:rsidR="00EB73E1" w:rsidRDefault="00EB73E1" w:rsidP="00960814">
      <w:pPr>
        <w:rPr>
          <w:sz w:val="18"/>
        </w:rPr>
      </w:pPr>
    </w:p>
    <w:sectPr w:rsidR="00EB73E1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72" w:rsidRDefault="00416872" w:rsidP="0016234E">
      <w:pPr>
        <w:spacing w:after="0" w:line="240" w:lineRule="auto"/>
      </w:pPr>
      <w:r>
        <w:separator/>
      </w:r>
    </w:p>
  </w:endnote>
  <w:endnote w:type="continuationSeparator" w:id="0">
    <w:p w:rsidR="00416872" w:rsidRDefault="0041687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72" w:rsidRDefault="00416872" w:rsidP="0016234E">
      <w:pPr>
        <w:spacing w:after="0" w:line="240" w:lineRule="auto"/>
      </w:pPr>
      <w:r>
        <w:separator/>
      </w:r>
    </w:p>
  </w:footnote>
  <w:footnote w:type="continuationSeparator" w:id="0">
    <w:p w:rsidR="00416872" w:rsidRDefault="0041687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32695"/>
    <w:rsid w:val="000555BA"/>
    <w:rsid w:val="000622AE"/>
    <w:rsid w:val="0009162D"/>
    <w:rsid w:val="000A35CF"/>
    <w:rsid w:val="000B25F9"/>
    <w:rsid w:val="000B6656"/>
    <w:rsid w:val="000C05CC"/>
    <w:rsid w:val="000C3B36"/>
    <w:rsid w:val="000D0074"/>
    <w:rsid w:val="000D19F6"/>
    <w:rsid w:val="000E6553"/>
    <w:rsid w:val="00124D48"/>
    <w:rsid w:val="00126D13"/>
    <w:rsid w:val="00144D2B"/>
    <w:rsid w:val="00161B68"/>
    <w:rsid w:val="0016234E"/>
    <w:rsid w:val="00166372"/>
    <w:rsid w:val="001758EC"/>
    <w:rsid w:val="00185F14"/>
    <w:rsid w:val="001917DE"/>
    <w:rsid w:val="001B4A07"/>
    <w:rsid w:val="001C4FF5"/>
    <w:rsid w:val="001C5DE0"/>
    <w:rsid w:val="001D2A5A"/>
    <w:rsid w:val="001F0B64"/>
    <w:rsid w:val="00200D1F"/>
    <w:rsid w:val="00217B86"/>
    <w:rsid w:val="002266B8"/>
    <w:rsid w:val="002329E2"/>
    <w:rsid w:val="00235236"/>
    <w:rsid w:val="00247E07"/>
    <w:rsid w:val="002538DF"/>
    <w:rsid w:val="00267EE8"/>
    <w:rsid w:val="00277731"/>
    <w:rsid w:val="00277E88"/>
    <w:rsid w:val="002959A8"/>
    <w:rsid w:val="002C06E8"/>
    <w:rsid w:val="002D070F"/>
    <w:rsid w:val="002D6404"/>
    <w:rsid w:val="002E2F1B"/>
    <w:rsid w:val="00302D63"/>
    <w:rsid w:val="00326DF6"/>
    <w:rsid w:val="0033323E"/>
    <w:rsid w:val="00333D31"/>
    <w:rsid w:val="00352274"/>
    <w:rsid w:val="00383A21"/>
    <w:rsid w:val="003A159B"/>
    <w:rsid w:val="003A2BAB"/>
    <w:rsid w:val="003B5737"/>
    <w:rsid w:val="003C0B89"/>
    <w:rsid w:val="003D706C"/>
    <w:rsid w:val="003E3FA7"/>
    <w:rsid w:val="003E5463"/>
    <w:rsid w:val="00402BC8"/>
    <w:rsid w:val="00416872"/>
    <w:rsid w:val="00433FDD"/>
    <w:rsid w:val="00466B41"/>
    <w:rsid w:val="00472A2A"/>
    <w:rsid w:val="00481987"/>
    <w:rsid w:val="004B16FE"/>
    <w:rsid w:val="004D519E"/>
    <w:rsid w:val="004D6957"/>
    <w:rsid w:val="004E3931"/>
    <w:rsid w:val="004F2FCE"/>
    <w:rsid w:val="00530084"/>
    <w:rsid w:val="00532C13"/>
    <w:rsid w:val="00533013"/>
    <w:rsid w:val="00565E88"/>
    <w:rsid w:val="0057145E"/>
    <w:rsid w:val="00582EB8"/>
    <w:rsid w:val="00593C18"/>
    <w:rsid w:val="005A21D4"/>
    <w:rsid w:val="005A2B71"/>
    <w:rsid w:val="005D4EB8"/>
    <w:rsid w:val="005F70EB"/>
    <w:rsid w:val="00606188"/>
    <w:rsid w:val="0062489F"/>
    <w:rsid w:val="00641A6E"/>
    <w:rsid w:val="006420B8"/>
    <w:rsid w:val="006616FB"/>
    <w:rsid w:val="00667E1C"/>
    <w:rsid w:val="006A0FA4"/>
    <w:rsid w:val="006A5252"/>
    <w:rsid w:val="006A7D52"/>
    <w:rsid w:val="006C6422"/>
    <w:rsid w:val="006D1911"/>
    <w:rsid w:val="006E1FD5"/>
    <w:rsid w:val="006E5743"/>
    <w:rsid w:val="006F018C"/>
    <w:rsid w:val="007007F3"/>
    <w:rsid w:val="0070183D"/>
    <w:rsid w:val="007307AB"/>
    <w:rsid w:val="007404A7"/>
    <w:rsid w:val="00741C01"/>
    <w:rsid w:val="00742107"/>
    <w:rsid w:val="00770FFF"/>
    <w:rsid w:val="007852EA"/>
    <w:rsid w:val="00786481"/>
    <w:rsid w:val="00786757"/>
    <w:rsid w:val="00790D8F"/>
    <w:rsid w:val="0079298C"/>
    <w:rsid w:val="007938E8"/>
    <w:rsid w:val="007A48C6"/>
    <w:rsid w:val="007D278E"/>
    <w:rsid w:val="007F19AA"/>
    <w:rsid w:val="00803B18"/>
    <w:rsid w:val="0080597B"/>
    <w:rsid w:val="00814FC3"/>
    <w:rsid w:val="0082216F"/>
    <w:rsid w:val="00822D1E"/>
    <w:rsid w:val="00826529"/>
    <w:rsid w:val="008446D0"/>
    <w:rsid w:val="008449BD"/>
    <w:rsid w:val="00853E3B"/>
    <w:rsid w:val="00854F1F"/>
    <w:rsid w:val="008626C7"/>
    <w:rsid w:val="0088422B"/>
    <w:rsid w:val="008A1802"/>
    <w:rsid w:val="008E450B"/>
    <w:rsid w:val="008F722A"/>
    <w:rsid w:val="00906E5A"/>
    <w:rsid w:val="00921009"/>
    <w:rsid w:val="00936593"/>
    <w:rsid w:val="00960074"/>
    <w:rsid w:val="00960814"/>
    <w:rsid w:val="00963F86"/>
    <w:rsid w:val="009650A4"/>
    <w:rsid w:val="00976A3D"/>
    <w:rsid w:val="00984E09"/>
    <w:rsid w:val="009B0F9D"/>
    <w:rsid w:val="009C0C9F"/>
    <w:rsid w:val="009D0467"/>
    <w:rsid w:val="009D2700"/>
    <w:rsid w:val="009F6AE8"/>
    <w:rsid w:val="00A008A8"/>
    <w:rsid w:val="00A009C1"/>
    <w:rsid w:val="00A0233D"/>
    <w:rsid w:val="00A2003D"/>
    <w:rsid w:val="00A214CD"/>
    <w:rsid w:val="00A24EB5"/>
    <w:rsid w:val="00A3493F"/>
    <w:rsid w:val="00A4093F"/>
    <w:rsid w:val="00A43CA2"/>
    <w:rsid w:val="00A5715B"/>
    <w:rsid w:val="00A72C6C"/>
    <w:rsid w:val="00A8353A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6800"/>
    <w:rsid w:val="00BA7CF2"/>
    <w:rsid w:val="00BF3139"/>
    <w:rsid w:val="00BF5F33"/>
    <w:rsid w:val="00BF6B51"/>
    <w:rsid w:val="00C0368C"/>
    <w:rsid w:val="00C21864"/>
    <w:rsid w:val="00C2625F"/>
    <w:rsid w:val="00C40CCD"/>
    <w:rsid w:val="00C414A3"/>
    <w:rsid w:val="00C421A9"/>
    <w:rsid w:val="00C461BD"/>
    <w:rsid w:val="00C677F8"/>
    <w:rsid w:val="00C845C6"/>
    <w:rsid w:val="00CA575A"/>
    <w:rsid w:val="00CC1526"/>
    <w:rsid w:val="00CC4DA9"/>
    <w:rsid w:val="00CD427B"/>
    <w:rsid w:val="00CE29AF"/>
    <w:rsid w:val="00CF1CF0"/>
    <w:rsid w:val="00D01478"/>
    <w:rsid w:val="00D034A1"/>
    <w:rsid w:val="00D111DE"/>
    <w:rsid w:val="00D22922"/>
    <w:rsid w:val="00D313A8"/>
    <w:rsid w:val="00D37D95"/>
    <w:rsid w:val="00D62A77"/>
    <w:rsid w:val="00D63ECE"/>
    <w:rsid w:val="00D93860"/>
    <w:rsid w:val="00D9732B"/>
    <w:rsid w:val="00DA7769"/>
    <w:rsid w:val="00DB71B2"/>
    <w:rsid w:val="00DB7DE7"/>
    <w:rsid w:val="00DF1353"/>
    <w:rsid w:val="00E016DE"/>
    <w:rsid w:val="00E130B7"/>
    <w:rsid w:val="00E15FF5"/>
    <w:rsid w:val="00E27481"/>
    <w:rsid w:val="00E511E5"/>
    <w:rsid w:val="00E56C6E"/>
    <w:rsid w:val="00E60F29"/>
    <w:rsid w:val="00E647B7"/>
    <w:rsid w:val="00E8099C"/>
    <w:rsid w:val="00E917DD"/>
    <w:rsid w:val="00E97453"/>
    <w:rsid w:val="00EA0E92"/>
    <w:rsid w:val="00EB2956"/>
    <w:rsid w:val="00EB73E1"/>
    <w:rsid w:val="00EC2150"/>
    <w:rsid w:val="00EE6407"/>
    <w:rsid w:val="00EE6762"/>
    <w:rsid w:val="00EF144E"/>
    <w:rsid w:val="00F1255F"/>
    <w:rsid w:val="00F1534C"/>
    <w:rsid w:val="00F2100A"/>
    <w:rsid w:val="00F24469"/>
    <w:rsid w:val="00F75131"/>
    <w:rsid w:val="00F84F34"/>
    <w:rsid w:val="00F96CF2"/>
    <w:rsid w:val="00FA3D40"/>
    <w:rsid w:val="00FA59F5"/>
    <w:rsid w:val="00FB7951"/>
    <w:rsid w:val="00F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nac.com/e34709/Hachette-Educ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nac.com/ia9024117/Nathalie-Barr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ditions-delagrave.fr/auteur/nathalie-vouriot-gieu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ac.com/ia9024116/Nathalie-Balagu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itions-delagrave.fr/auteur/brigitte-lacomme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memoelectreplus.com/Search.aspx?Calc=MemesOeuvreRebonds&amp;NoNotice=0-6758041&amp;SearchType=0&amp;Id=0-195475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6EC1-EB6F-4361-8667-67340248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gaffalou</cp:lastModifiedBy>
  <cp:revision>89</cp:revision>
  <cp:lastPrinted>2019-07-01T16:47:00Z</cp:lastPrinted>
  <dcterms:created xsi:type="dcterms:W3CDTF">2017-05-17T13:05:00Z</dcterms:created>
  <dcterms:modified xsi:type="dcterms:W3CDTF">2022-09-13T14:28:00Z</dcterms:modified>
</cp:coreProperties>
</file>